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E05" w:rsidRPr="00E62B1E" w:rsidRDefault="00013E05" w:rsidP="008F521D">
      <w:pPr>
        <w:spacing w:line="240" w:lineRule="auto"/>
        <w:jc w:val="center"/>
        <w:rPr>
          <w:rFonts w:ascii="Arial" w:hAnsi="Arial" w:cs="Arial"/>
          <w:lang w:val="en-GB"/>
        </w:rPr>
      </w:pPr>
    </w:p>
    <w:p w:rsidR="00914EEE" w:rsidRDefault="00914EEE" w:rsidP="008F521D">
      <w:pPr>
        <w:pStyle w:val="Heading1"/>
        <w:jc w:val="center"/>
        <w:rPr>
          <w:lang w:val="en-GB"/>
        </w:rPr>
      </w:pPr>
      <w:r w:rsidRPr="00E62B1E">
        <w:rPr>
          <w:lang w:val="en-GB"/>
        </w:rPr>
        <w:t xml:space="preserve">Zoom </w:t>
      </w:r>
      <w:r w:rsidR="00A60F38" w:rsidRPr="00E62B1E">
        <w:rPr>
          <w:lang w:val="en-GB"/>
        </w:rPr>
        <w:t>Guidelines</w:t>
      </w:r>
      <w:r w:rsidRPr="00E62B1E">
        <w:rPr>
          <w:lang w:val="en-GB"/>
        </w:rPr>
        <w:t xml:space="preserve"> for </w:t>
      </w:r>
      <w:r w:rsidR="00EC7CE4">
        <w:rPr>
          <w:lang w:val="en-GB"/>
        </w:rPr>
        <w:t>Participants</w:t>
      </w:r>
    </w:p>
    <w:p w:rsidR="00E52D60" w:rsidRPr="00E52D60" w:rsidRDefault="00E52D60" w:rsidP="00E52D60">
      <w:pPr>
        <w:rPr>
          <w:lang w:val="en-GB"/>
        </w:rPr>
      </w:pPr>
    </w:p>
    <w:p w:rsidR="00E52D60" w:rsidRPr="00E52D60" w:rsidRDefault="00E52D60" w:rsidP="00E52D60">
      <w:pPr>
        <w:rPr>
          <w:lang w:val="en-GB"/>
        </w:rPr>
      </w:pPr>
      <w:r>
        <w:rPr>
          <w:lang w:val="en-GB"/>
        </w:rPr>
        <w:t xml:space="preserve">This guide has been prepared to enable you to have an effective and efficient Zoom training. It includes a checklist to cover prior to the seminar, an explanation of the Zoom controls and a brief troubleshooting guide. </w:t>
      </w:r>
    </w:p>
    <w:p w:rsidR="00E46721" w:rsidRPr="00E62B1E" w:rsidRDefault="00E46721" w:rsidP="008F521D">
      <w:pPr>
        <w:spacing w:line="240" w:lineRule="auto"/>
        <w:jc w:val="both"/>
        <w:rPr>
          <w:rFonts w:ascii="Arial" w:hAnsi="Arial" w:cs="Arial"/>
          <w:sz w:val="8"/>
          <w:szCs w:val="8"/>
          <w:lang w:val="en-GB"/>
        </w:rPr>
      </w:pPr>
    </w:p>
    <w:p w:rsidR="004B1534" w:rsidRPr="00E52D60" w:rsidRDefault="00E52D60" w:rsidP="008F521D">
      <w:pPr>
        <w:pStyle w:val="Heading2"/>
        <w:jc w:val="both"/>
        <w:rPr>
          <w:color w:val="58AB27" w:themeColor="accent1"/>
          <w:lang w:val="en-GB"/>
        </w:rPr>
      </w:pPr>
      <w:r>
        <w:rPr>
          <w:color w:val="58AB27" w:themeColor="accent1"/>
          <w:lang w:val="en-GB"/>
        </w:rPr>
        <w:t xml:space="preserve">Pre Seminar </w:t>
      </w:r>
      <w:r w:rsidR="006F2839" w:rsidRPr="00E52D60">
        <w:rPr>
          <w:color w:val="58AB27" w:themeColor="accent1"/>
          <w:lang w:val="en-GB"/>
        </w:rPr>
        <w:t>Checklist:</w:t>
      </w:r>
    </w:p>
    <w:p w:rsidR="00E52D60" w:rsidRPr="00E52D60" w:rsidRDefault="00E52D60" w:rsidP="008F521D">
      <w:pPr>
        <w:pStyle w:val="ListParagraph"/>
        <w:numPr>
          <w:ilvl w:val="0"/>
          <w:numId w:val="13"/>
        </w:numPr>
        <w:jc w:val="both"/>
        <w:rPr>
          <w:sz w:val="22"/>
          <w:lang w:val="en-GB"/>
        </w:rPr>
      </w:pPr>
      <w:r w:rsidRPr="00E52D60">
        <w:rPr>
          <w:sz w:val="22"/>
          <w:lang w:val="en-GB"/>
        </w:rPr>
        <w:t>We strongly advise you to</w:t>
      </w:r>
      <w:r w:rsidR="002C4FF1">
        <w:rPr>
          <w:sz w:val="22"/>
          <w:lang w:val="en-GB"/>
        </w:rPr>
        <w:t>, where possible</w:t>
      </w:r>
      <w:r w:rsidRPr="00E52D60">
        <w:rPr>
          <w:sz w:val="22"/>
          <w:lang w:val="en-GB"/>
        </w:rPr>
        <w:t xml:space="preserve"> join</w:t>
      </w:r>
      <w:r w:rsidR="002C4FF1">
        <w:rPr>
          <w:sz w:val="22"/>
          <w:lang w:val="en-GB"/>
        </w:rPr>
        <w:t>,</w:t>
      </w:r>
      <w:r w:rsidRPr="00E52D60">
        <w:rPr>
          <w:sz w:val="22"/>
          <w:lang w:val="en-GB"/>
        </w:rPr>
        <w:t xml:space="preserve"> the session from the </w:t>
      </w:r>
      <w:r w:rsidRPr="00E52D60">
        <w:rPr>
          <w:b/>
          <w:sz w:val="22"/>
          <w:lang w:val="en-GB"/>
        </w:rPr>
        <w:t>Zoom desktop application</w:t>
      </w:r>
      <w:r w:rsidR="000F309B" w:rsidRPr="00E52D60">
        <w:rPr>
          <w:sz w:val="22"/>
          <w:lang w:val="en-GB"/>
        </w:rPr>
        <w:t>.</w:t>
      </w:r>
      <w:r w:rsidRPr="00E52D60">
        <w:rPr>
          <w:sz w:val="22"/>
          <w:lang w:val="en-GB"/>
        </w:rPr>
        <w:t xml:space="preserve"> This is to ensure you’re online learning experience is not curtailed due to the limited functionalities of the other versions of Zoom.</w:t>
      </w:r>
      <w:r>
        <w:rPr>
          <w:sz w:val="22"/>
          <w:lang w:val="en-GB"/>
        </w:rPr>
        <w:t xml:space="preserve"> </w:t>
      </w:r>
      <w:r w:rsidR="002C4FF1">
        <w:rPr>
          <w:sz w:val="22"/>
          <w:lang w:val="en-GB"/>
        </w:rPr>
        <w:t>Although the basic tools can be accessed through the other Zoom platforms, c</w:t>
      </w:r>
      <w:r>
        <w:rPr>
          <w:sz w:val="22"/>
          <w:lang w:val="en-GB"/>
        </w:rPr>
        <w:t>ertain Zoom functions are not available if you are not using the desktop application.</w:t>
      </w:r>
    </w:p>
    <w:p w:rsidR="00E52D60" w:rsidRPr="00E52D60" w:rsidRDefault="000F309B" w:rsidP="00D03709">
      <w:pPr>
        <w:pStyle w:val="ListParagraph"/>
        <w:numPr>
          <w:ilvl w:val="0"/>
          <w:numId w:val="13"/>
        </w:numPr>
        <w:jc w:val="both"/>
        <w:rPr>
          <w:sz w:val="22"/>
          <w:lang w:val="en-GB"/>
        </w:rPr>
      </w:pPr>
      <w:r w:rsidRPr="00E52D60">
        <w:rPr>
          <w:sz w:val="22"/>
          <w:lang w:val="en-GB"/>
        </w:rPr>
        <w:t xml:space="preserve">For the best possible experience, please consider </w:t>
      </w:r>
      <w:r w:rsidRPr="00E52D60">
        <w:rPr>
          <w:b/>
          <w:sz w:val="22"/>
          <w:lang w:val="en-GB"/>
        </w:rPr>
        <w:t>connecting your device directly via an Ethernet cable to your rooter</w:t>
      </w:r>
      <w:r w:rsidRPr="00E52D60">
        <w:rPr>
          <w:sz w:val="22"/>
          <w:lang w:val="en-GB"/>
        </w:rPr>
        <w:t xml:space="preserve"> or placing your device in </w:t>
      </w:r>
      <w:r w:rsidRPr="00E52D60">
        <w:rPr>
          <w:b/>
          <w:sz w:val="22"/>
          <w:lang w:val="en-GB"/>
        </w:rPr>
        <w:t>close proximity to your WIFI-emitter</w:t>
      </w:r>
      <w:r w:rsidRPr="00E52D60">
        <w:rPr>
          <w:sz w:val="22"/>
          <w:lang w:val="en-GB"/>
        </w:rPr>
        <w:t xml:space="preserve">. </w:t>
      </w:r>
    </w:p>
    <w:p w:rsidR="000F309B" w:rsidRPr="00E52D60" w:rsidRDefault="00336B3D" w:rsidP="00D03709">
      <w:pPr>
        <w:pStyle w:val="ListParagraph"/>
        <w:numPr>
          <w:ilvl w:val="0"/>
          <w:numId w:val="13"/>
        </w:numPr>
        <w:jc w:val="both"/>
        <w:rPr>
          <w:lang w:val="en-GB"/>
        </w:rPr>
      </w:pPr>
      <w:r w:rsidRPr="00E52D60">
        <w:rPr>
          <w:sz w:val="22"/>
          <w:lang w:val="en-GB"/>
        </w:rPr>
        <w:t xml:space="preserve">Interaction during the session enhances the learning </w:t>
      </w:r>
      <w:r w:rsidR="00DA3D37" w:rsidRPr="00E52D60">
        <w:rPr>
          <w:sz w:val="22"/>
          <w:lang w:val="en-GB"/>
        </w:rPr>
        <w:t>experience,</w:t>
      </w:r>
      <w:r w:rsidR="000F309B" w:rsidRPr="00E52D60">
        <w:rPr>
          <w:sz w:val="22"/>
          <w:lang w:val="en-GB"/>
        </w:rPr>
        <w:t xml:space="preserve"> therefore </w:t>
      </w:r>
      <w:r w:rsidRPr="00E52D60">
        <w:rPr>
          <w:sz w:val="22"/>
          <w:lang w:val="en-GB"/>
        </w:rPr>
        <w:t xml:space="preserve">please </w:t>
      </w:r>
      <w:r w:rsidRPr="00E52D60">
        <w:rPr>
          <w:b/>
          <w:sz w:val="22"/>
          <w:lang w:val="en-GB"/>
        </w:rPr>
        <w:t>check</w:t>
      </w:r>
      <w:r w:rsidR="00A8694E" w:rsidRPr="00E52D60">
        <w:rPr>
          <w:b/>
          <w:sz w:val="22"/>
          <w:lang w:val="en-GB"/>
        </w:rPr>
        <w:t xml:space="preserve"> the audio </w:t>
      </w:r>
      <w:r w:rsidRPr="00E52D60">
        <w:rPr>
          <w:b/>
          <w:sz w:val="22"/>
          <w:lang w:val="en-GB"/>
        </w:rPr>
        <w:t xml:space="preserve">(and </w:t>
      </w:r>
      <w:r w:rsidR="000F309B" w:rsidRPr="00E52D60">
        <w:rPr>
          <w:b/>
          <w:sz w:val="22"/>
          <w:lang w:val="en-GB"/>
        </w:rPr>
        <w:t>ideally</w:t>
      </w:r>
      <w:r w:rsidRPr="00E52D60">
        <w:rPr>
          <w:b/>
          <w:sz w:val="22"/>
          <w:lang w:val="en-GB"/>
        </w:rPr>
        <w:t xml:space="preserve"> </w:t>
      </w:r>
      <w:r w:rsidR="000F309B" w:rsidRPr="00E52D60">
        <w:rPr>
          <w:b/>
          <w:sz w:val="22"/>
          <w:lang w:val="en-GB"/>
        </w:rPr>
        <w:t>the</w:t>
      </w:r>
      <w:r w:rsidR="00A8694E" w:rsidRPr="00E52D60">
        <w:rPr>
          <w:b/>
          <w:sz w:val="22"/>
          <w:lang w:val="en-GB"/>
        </w:rPr>
        <w:t xml:space="preserve"> video capabilities</w:t>
      </w:r>
      <w:r w:rsidRPr="00E52D60">
        <w:rPr>
          <w:b/>
          <w:sz w:val="22"/>
          <w:lang w:val="en-GB"/>
        </w:rPr>
        <w:t>)</w:t>
      </w:r>
      <w:r w:rsidR="00A8694E" w:rsidRPr="00E52D60">
        <w:rPr>
          <w:b/>
          <w:sz w:val="22"/>
          <w:lang w:val="en-GB"/>
        </w:rPr>
        <w:t xml:space="preserve"> of your device </w:t>
      </w:r>
      <w:r w:rsidRPr="00E52D60">
        <w:rPr>
          <w:b/>
          <w:sz w:val="22"/>
          <w:lang w:val="en-GB"/>
        </w:rPr>
        <w:t>beforehand</w:t>
      </w:r>
      <w:r w:rsidRPr="00E52D60">
        <w:rPr>
          <w:sz w:val="22"/>
          <w:lang w:val="en-GB"/>
        </w:rPr>
        <w:t xml:space="preserve">. A short audio check </w:t>
      </w:r>
      <w:r w:rsidR="00945016" w:rsidRPr="00E52D60">
        <w:rPr>
          <w:sz w:val="22"/>
          <w:lang w:val="en-GB"/>
        </w:rPr>
        <w:t xml:space="preserve">(welcome round) </w:t>
      </w:r>
      <w:r w:rsidRPr="00E52D60">
        <w:rPr>
          <w:sz w:val="22"/>
          <w:lang w:val="en-GB"/>
        </w:rPr>
        <w:t>will be performed at the beginning of each session to see if all parti</w:t>
      </w:r>
      <w:r w:rsidR="000F309B" w:rsidRPr="00E52D60">
        <w:rPr>
          <w:sz w:val="22"/>
          <w:lang w:val="en-GB"/>
        </w:rPr>
        <w:t>cipants can follow the session.</w:t>
      </w:r>
      <w:r w:rsidR="00E52D60" w:rsidRPr="00E52D60">
        <w:rPr>
          <w:sz w:val="22"/>
          <w:lang w:val="en-GB"/>
        </w:rPr>
        <w:t xml:space="preserve"> There is a step-by-step guide at the end of this document on checking your audio settings</w:t>
      </w:r>
      <w:r w:rsidR="00E52D60" w:rsidRPr="00E52D60">
        <w:rPr>
          <w:lang w:val="en-GB"/>
        </w:rPr>
        <w:t>.</w:t>
      </w:r>
    </w:p>
    <w:p w:rsidR="00D35DD4" w:rsidRPr="00E52D60" w:rsidRDefault="00D35DD4" w:rsidP="008F521D">
      <w:pPr>
        <w:spacing w:line="240" w:lineRule="auto"/>
        <w:jc w:val="both"/>
        <w:rPr>
          <w:rFonts w:ascii="Arial" w:hAnsi="Arial" w:cs="Arial"/>
          <w:b/>
          <w:color w:val="58AB27" w:themeColor="accent1"/>
          <w:lang w:val="en-GB"/>
        </w:rPr>
      </w:pPr>
    </w:p>
    <w:p w:rsidR="00B447B0" w:rsidRPr="00E76F70" w:rsidRDefault="004A34D6" w:rsidP="008F521D">
      <w:pPr>
        <w:spacing w:line="240" w:lineRule="auto"/>
        <w:jc w:val="both"/>
        <w:rPr>
          <w:rFonts w:ascii="Arial" w:hAnsi="Arial" w:cs="Arial"/>
          <w:color w:val="58AB27" w:themeColor="accent1"/>
          <w:lang w:val="en-GB"/>
        </w:rPr>
      </w:pPr>
      <w:r w:rsidRPr="00E76F70">
        <w:rPr>
          <w:rStyle w:val="Heading2Char"/>
          <w:color w:val="58AB27" w:themeColor="accent1"/>
        </w:rPr>
        <w:t>Directly after joining a</w:t>
      </w:r>
      <w:r w:rsidR="00B447B0" w:rsidRPr="00E76F70">
        <w:rPr>
          <w:rStyle w:val="Heading2Char"/>
          <w:color w:val="58AB27" w:themeColor="accent1"/>
        </w:rPr>
        <w:t xml:space="preserve"> </w:t>
      </w:r>
      <w:r w:rsidR="002C4FF1" w:rsidRPr="00E76F70">
        <w:rPr>
          <w:rStyle w:val="Heading2Char"/>
          <w:color w:val="58AB27" w:themeColor="accent1"/>
        </w:rPr>
        <w:t>session:</w:t>
      </w:r>
    </w:p>
    <w:p w:rsidR="00B447B0" w:rsidRPr="00E76F70" w:rsidRDefault="00B447B0" w:rsidP="008F521D">
      <w:pPr>
        <w:pStyle w:val="ListParagraph"/>
        <w:numPr>
          <w:ilvl w:val="0"/>
          <w:numId w:val="14"/>
        </w:numPr>
        <w:jc w:val="both"/>
        <w:rPr>
          <w:sz w:val="22"/>
          <w:szCs w:val="22"/>
          <w:lang w:val="en-GB"/>
        </w:rPr>
      </w:pPr>
      <w:r w:rsidRPr="00E76F70">
        <w:rPr>
          <w:sz w:val="22"/>
          <w:szCs w:val="22"/>
          <w:lang w:val="en-GB"/>
        </w:rPr>
        <w:t xml:space="preserve">Please </w:t>
      </w:r>
      <w:r w:rsidRPr="00E76F70">
        <w:rPr>
          <w:b/>
          <w:sz w:val="22"/>
          <w:szCs w:val="22"/>
          <w:lang w:val="en-GB"/>
        </w:rPr>
        <w:t>mute your microphone</w:t>
      </w:r>
      <w:r w:rsidRPr="00E76F70">
        <w:rPr>
          <w:sz w:val="22"/>
          <w:szCs w:val="22"/>
          <w:lang w:val="en-GB"/>
        </w:rPr>
        <w:t xml:space="preserve"> until it is your turn to speak (e.g. during your turn in the welcoming round) to avoid </w:t>
      </w:r>
      <w:r w:rsidR="00945016" w:rsidRPr="00E76F70">
        <w:rPr>
          <w:sz w:val="22"/>
          <w:szCs w:val="22"/>
          <w:lang w:val="en-GB"/>
        </w:rPr>
        <w:t xml:space="preserve">general </w:t>
      </w:r>
      <w:r w:rsidRPr="00E76F70">
        <w:rPr>
          <w:sz w:val="22"/>
          <w:szCs w:val="22"/>
          <w:lang w:val="en-GB"/>
        </w:rPr>
        <w:t xml:space="preserve">confusion </w:t>
      </w:r>
      <w:r w:rsidR="0019099C" w:rsidRPr="00E76F70">
        <w:rPr>
          <w:sz w:val="22"/>
          <w:szCs w:val="22"/>
          <w:lang w:val="en-GB"/>
        </w:rPr>
        <w:t>due to unforeseen background noise.</w:t>
      </w:r>
      <w:r w:rsidR="008F521D" w:rsidRPr="00E76F70">
        <w:rPr>
          <w:sz w:val="22"/>
          <w:szCs w:val="22"/>
          <w:lang w:val="en-GB"/>
        </w:rPr>
        <w:t xml:space="preserve"> You will find instructions on how to mute your microphone below.</w:t>
      </w:r>
    </w:p>
    <w:p w:rsidR="00E76F70" w:rsidRPr="00E76F70" w:rsidRDefault="00E76F70" w:rsidP="00E76F70">
      <w:pPr>
        <w:pStyle w:val="ListParagraph"/>
        <w:jc w:val="both"/>
        <w:rPr>
          <w:sz w:val="22"/>
          <w:szCs w:val="22"/>
          <w:lang w:val="en-GB"/>
        </w:rPr>
      </w:pPr>
    </w:p>
    <w:p w:rsidR="00E76F70" w:rsidRPr="00E76F70" w:rsidRDefault="00E76F70" w:rsidP="008F521D">
      <w:pPr>
        <w:pStyle w:val="ListParagraph"/>
        <w:numPr>
          <w:ilvl w:val="0"/>
          <w:numId w:val="14"/>
        </w:numPr>
        <w:jc w:val="both"/>
        <w:rPr>
          <w:sz w:val="22"/>
          <w:szCs w:val="22"/>
          <w:lang w:val="en-GB"/>
        </w:rPr>
      </w:pPr>
      <w:r w:rsidRPr="00E76F70">
        <w:rPr>
          <w:sz w:val="22"/>
          <w:szCs w:val="22"/>
          <w:lang w:val="en-GB"/>
        </w:rPr>
        <w:t>Turn your camera on</w:t>
      </w:r>
      <w:r w:rsidR="002C4FF1">
        <w:rPr>
          <w:sz w:val="22"/>
          <w:szCs w:val="22"/>
          <w:lang w:val="en-GB"/>
        </w:rPr>
        <w:t xml:space="preserve"> where possible</w:t>
      </w:r>
      <w:r w:rsidRPr="00E76F70">
        <w:rPr>
          <w:sz w:val="22"/>
          <w:szCs w:val="22"/>
          <w:lang w:val="en-GB"/>
        </w:rPr>
        <w:t xml:space="preserve">. This is to </w:t>
      </w:r>
      <w:r w:rsidR="002C4FF1">
        <w:rPr>
          <w:sz w:val="22"/>
          <w:szCs w:val="22"/>
          <w:lang w:val="en-GB"/>
        </w:rPr>
        <w:t>promote an</w:t>
      </w:r>
      <w:r w:rsidRPr="00E76F70">
        <w:rPr>
          <w:sz w:val="22"/>
          <w:szCs w:val="22"/>
          <w:lang w:val="en-GB"/>
        </w:rPr>
        <w:t xml:space="preserve"> effective</w:t>
      </w:r>
      <w:r w:rsidR="002C4FF1">
        <w:rPr>
          <w:sz w:val="22"/>
          <w:szCs w:val="22"/>
          <w:lang w:val="en-GB"/>
        </w:rPr>
        <w:t xml:space="preserve"> and interactive</w:t>
      </w:r>
      <w:r w:rsidRPr="00E76F70">
        <w:rPr>
          <w:sz w:val="22"/>
          <w:szCs w:val="22"/>
          <w:lang w:val="en-GB"/>
        </w:rPr>
        <w:t xml:space="preserve"> session</w:t>
      </w:r>
      <w:r w:rsidR="002C4FF1">
        <w:rPr>
          <w:sz w:val="22"/>
          <w:szCs w:val="22"/>
          <w:lang w:val="en-GB"/>
        </w:rPr>
        <w:t xml:space="preserve"> for all involved</w:t>
      </w:r>
      <w:r w:rsidRPr="00E76F70">
        <w:rPr>
          <w:sz w:val="22"/>
          <w:szCs w:val="22"/>
          <w:lang w:val="en-GB"/>
        </w:rPr>
        <w:t xml:space="preserve">. </w:t>
      </w:r>
    </w:p>
    <w:p w:rsidR="00E52D60" w:rsidRPr="00E76F70" w:rsidRDefault="00E52D60" w:rsidP="00E52D60">
      <w:pPr>
        <w:pStyle w:val="ListParagraph"/>
        <w:jc w:val="both"/>
        <w:rPr>
          <w:sz w:val="22"/>
          <w:szCs w:val="22"/>
          <w:lang w:val="en-GB"/>
        </w:rPr>
      </w:pPr>
    </w:p>
    <w:p w:rsidR="00FD4FCE" w:rsidRPr="00E76F70" w:rsidRDefault="00D0591A" w:rsidP="008F521D">
      <w:pPr>
        <w:pStyle w:val="ListParagraph"/>
        <w:numPr>
          <w:ilvl w:val="0"/>
          <w:numId w:val="14"/>
        </w:numPr>
        <w:jc w:val="both"/>
        <w:rPr>
          <w:sz w:val="22"/>
          <w:szCs w:val="22"/>
        </w:rPr>
      </w:pPr>
      <w:r w:rsidRPr="00E76F70">
        <w:rPr>
          <w:sz w:val="22"/>
          <w:szCs w:val="22"/>
          <w:lang w:val="en-GB"/>
        </w:rPr>
        <w:t xml:space="preserve">We are keeping record of the attendance and crosscheck this with the list of registered participants, therefore (after joining a session) </w:t>
      </w:r>
      <w:r w:rsidR="00DA3D37" w:rsidRPr="00E76F70">
        <w:rPr>
          <w:sz w:val="22"/>
          <w:szCs w:val="22"/>
          <w:lang w:val="en-GB"/>
        </w:rPr>
        <w:t xml:space="preserve">please </w:t>
      </w:r>
      <w:r w:rsidR="00DA3D37" w:rsidRPr="00E76F70">
        <w:rPr>
          <w:b/>
          <w:sz w:val="22"/>
          <w:szCs w:val="22"/>
          <w:lang w:val="en-GB"/>
        </w:rPr>
        <w:t>double-check if you are currently logged into the session with a clearly identifiably name</w:t>
      </w:r>
      <w:r w:rsidR="00DA3D37" w:rsidRPr="00E76F70">
        <w:rPr>
          <w:sz w:val="22"/>
          <w:szCs w:val="22"/>
          <w:lang w:val="en-GB"/>
        </w:rPr>
        <w:t xml:space="preserve">. </w:t>
      </w:r>
      <w:r w:rsidRPr="00E76F70">
        <w:rPr>
          <w:sz w:val="22"/>
          <w:szCs w:val="22"/>
          <w:lang w:val="en-GB"/>
        </w:rPr>
        <w:t>This can be done by clicking on button ‘participants’,</w:t>
      </w:r>
      <w:r w:rsidR="004E1896" w:rsidRPr="00E76F70">
        <w:rPr>
          <w:sz w:val="22"/>
          <w:szCs w:val="22"/>
          <w:lang w:val="en-GB"/>
        </w:rPr>
        <w:t xml:space="preserve"> then</w:t>
      </w:r>
      <w:r w:rsidRPr="00E76F70">
        <w:rPr>
          <w:sz w:val="22"/>
          <w:szCs w:val="22"/>
          <w:lang w:val="en-GB"/>
        </w:rPr>
        <w:t xml:space="preserve"> hovering above your name in the list and clicking ‘rename’ </w:t>
      </w:r>
      <w:r w:rsidR="004E1896" w:rsidRPr="00E76F70">
        <w:rPr>
          <w:sz w:val="22"/>
          <w:szCs w:val="22"/>
          <w:lang w:val="en-GB"/>
        </w:rPr>
        <w:t>(</w:t>
      </w:r>
      <w:r w:rsidRPr="00E76F70">
        <w:rPr>
          <w:sz w:val="22"/>
          <w:szCs w:val="22"/>
          <w:lang w:val="en-GB"/>
        </w:rPr>
        <w:t xml:space="preserve">if your current name deviates from </w:t>
      </w:r>
      <w:r w:rsidR="004E1896" w:rsidRPr="00E76F70">
        <w:rPr>
          <w:sz w:val="22"/>
          <w:szCs w:val="22"/>
          <w:lang w:val="en-GB"/>
        </w:rPr>
        <w:t>your f</w:t>
      </w:r>
      <w:r w:rsidRPr="00E76F70">
        <w:rPr>
          <w:sz w:val="22"/>
          <w:szCs w:val="22"/>
          <w:lang w:val="en-GB"/>
        </w:rPr>
        <w:t xml:space="preserve">irst- &amp; </w:t>
      </w:r>
      <w:r w:rsidR="004E1896" w:rsidRPr="00E76F70">
        <w:rPr>
          <w:sz w:val="22"/>
          <w:szCs w:val="22"/>
          <w:lang w:val="en-GB"/>
        </w:rPr>
        <w:t>l</w:t>
      </w:r>
      <w:r w:rsidRPr="00E76F70">
        <w:rPr>
          <w:sz w:val="22"/>
          <w:szCs w:val="22"/>
          <w:lang w:val="en-GB"/>
        </w:rPr>
        <w:t>ast name</w:t>
      </w:r>
      <w:r w:rsidR="004E1896" w:rsidRPr="00E76F70">
        <w:rPr>
          <w:sz w:val="22"/>
          <w:szCs w:val="22"/>
          <w:lang w:val="en-GB"/>
        </w:rPr>
        <w:t>)</w:t>
      </w:r>
      <w:r w:rsidR="00D46B1E" w:rsidRPr="00E76F70">
        <w:rPr>
          <w:sz w:val="22"/>
          <w:szCs w:val="22"/>
          <w:lang w:val="en-GB"/>
        </w:rPr>
        <w:t xml:space="preserve">. </w:t>
      </w:r>
    </w:p>
    <w:p w:rsidR="00E76F70" w:rsidRPr="00E76F70" w:rsidRDefault="00E76F70" w:rsidP="00E76F70">
      <w:pPr>
        <w:jc w:val="both"/>
        <w:rPr>
          <w:sz w:val="22"/>
          <w:szCs w:val="22"/>
          <w:highlight w:val="yellow"/>
        </w:rPr>
      </w:pPr>
    </w:p>
    <w:p w:rsidR="008F521D" w:rsidRPr="00E52D60" w:rsidRDefault="008F521D" w:rsidP="008F521D">
      <w:pPr>
        <w:pStyle w:val="Heading2"/>
        <w:rPr>
          <w:color w:val="58AB27" w:themeColor="accent1"/>
        </w:rPr>
      </w:pPr>
      <w:r w:rsidRPr="00E52D60">
        <w:rPr>
          <w:color w:val="58AB27" w:themeColor="accent1"/>
        </w:rPr>
        <w:t>Zoom Controls</w:t>
      </w:r>
    </w:p>
    <w:p w:rsidR="008F521D" w:rsidRPr="008F521D" w:rsidRDefault="008F521D" w:rsidP="008F521D"/>
    <w:p w:rsidR="008F521D" w:rsidRDefault="008F521D" w:rsidP="008F521D">
      <w:pPr>
        <w:pStyle w:val="NormalWeb"/>
        <w:shd w:val="clear" w:color="auto" w:fill="FFFFFF"/>
        <w:spacing w:before="0" w:beforeAutospacing="0" w:after="150" w:afterAutospacing="0"/>
        <w:rPr>
          <w:rFonts w:ascii="Lucida Sans" w:hAnsi="Lucida Sans"/>
          <w:color w:val="074D70"/>
          <w:sz w:val="21"/>
          <w:szCs w:val="21"/>
        </w:rPr>
      </w:pPr>
      <w:r>
        <w:rPr>
          <w:rFonts w:ascii="Lucida Sans" w:hAnsi="Lucida Sans"/>
          <w:noProof/>
          <w:color w:val="074D70"/>
          <w:sz w:val="21"/>
          <w:szCs w:val="21"/>
        </w:rPr>
        <w:drawing>
          <wp:inline distT="0" distB="0" distL="0" distR="0">
            <wp:extent cx="6513927" cy="356230"/>
            <wp:effectExtent l="0" t="0" r="0" b="6350"/>
            <wp:docPr id="12" name="Picture 12" descr="https://assets.zoom.us/images/en-us/desktop/generic/in-meeting/attendee-contro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assets.zoom.us/images/en-us/desktop/generic/in-meeting/attendee-control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519" cy="36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21D" w:rsidRPr="00E52D60" w:rsidRDefault="008F521D" w:rsidP="008F521D">
      <w:pPr>
        <w:rPr>
          <w:sz w:val="22"/>
          <w:szCs w:val="22"/>
        </w:rPr>
      </w:pPr>
      <w:r w:rsidRPr="00E52D60">
        <w:rPr>
          <w:sz w:val="22"/>
          <w:szCs w:val="22"/>
        </w:rPr>
        <w:t>Attendees have access to these features</w:t>
      </w:r>
      <w:r w:rsidRPr="00E52D60">
        <w:rPr>
          <w:sz w:val="22"/>
          <w:szCs w:val="22"/>
        </w:rPr>
        <w:t xml:space="preserve"> in order of left to right</w:t>
      </w:r>
      <w:r w:rsidRPr="00E52D60">
        <w:rPr>
          <w:sz w:val="22"/>
          <w:szCs w:val="22"/>
        </w:rPr>
        <w:t>:</w:t>
      </w:r>
    </w:p>
    <w:p w:rsidR="008F521D" w:rsidRPr="00E52D60" w:rsidRDefault="008F521D" w:rsidP="008F521D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E52D60">
        <w:rPr>
          <w:rStyle w:val="Strong"/>
          <w:rFonts w:ascii="Lucida Sans" w:hAnsi="Lucida Sans"/>
          <w:sz w:val="22"/>
          <w:szCs w:val="22"/>
        </w:rPr>
        <w:t>Mute </w:t>
      </w:r>
      <w:r w:rsidRPr="00E52D60">
        <w:rPr>
          <w:sz w:val="22"/>
          <w:szCs w:val="22"/>
        </w:rPr>
        <w:t>/</w:t>
      </w:r>
      <w:r w:rsidRPr="00E52D60">
        <w:rPr>
          <w:rStyle w:val="Strong"/>
          <w:rFonts w:ascii="Lucida Sans" w:hAnsi="Lucida Sans"/>
          <w:sz w:val="22"/>
          <w:szCs w:val="22"/>
        </w:rPr>
        <w:t> Unmute: </w:t>
      </w:r>
      <w:r w:rsidRPr="00E52D60">
        <w:rPr>
          <w:sz w:val="22"/>
          <w:szCs w:val="22"/>
        </w:rPr>
        <w:t>Mute and unmute your microphone.</w:t>
      </w:r>
      <w:r w:rsidRPr="00E52D60">
        <w:rPr>
          <w:sz w:val="22"/>
          <w:szCs w:val="22"/>
        </w:rPr>
        <w:br/>
        <w:t>Audio Controls (click the </w:t>
      </w:r>
      <w:r w:rsidRPr="00E52D60">
        <w:rPr>
          <w:rStyle w:val="Strong"/>
          <w:rFonts w:ascii="Lucida Sans" w:hAnsi="Lucida Sans"/>
          <w:sz w:val="22"/>
          <w:szCs w:val="22"/>
        </w:rPr>
        <w:t>^</w:t>
      </w:r>
      <w:r w:rsidRPr="00E52D60">
        <w:rPr>
          <w:sz w:val="22"/>
          <w:szCs w:val="22"/>
        </w:rPr>
        <w:t> arrow next to </w:t>
      </w:r>
      <w:r w:rsidRPr="00E52D60">
        <w:rPr>
          <w:rStyle w:val="Strong"/>
          <w:rFonts w:ascii="Lucida Sans" w:hAnsi="Lucida Sans"/>
          <w:sz w:val="22"/>
          <w:szCs w:val="22"/>
        </w:rPr>
        <w:t>Mute </w:t>
      </w:r>
      <w:r w:rsidRPr="00E52D60">
        <w:rPr>
          <w:sz w:val="22"/>
          <w:szCs w:val="22"/>
        </w:rPr>
        <w:t>/ </w:t>
      </w:r>
      <w:r w:rsidRPr="00E52D60">
        <w:rPr>
          <w:rStyle w:val="Strong"/>
          <w:rFonts w:ascii="Lucida Sans" w:hAnsi="Lucida Sans"/>
          <w:sz w:val="22"/>
          <w:szCs w:val="22"/>
        </w:rPr>
        <w:t>Unmute</w:t>
      </w:r>
      <w:r w:rsidRPr="00E52D60">
        <w:rPr>
          <w:sz w:val="22"/>
          <w:szCs w:val="22"/>
        </w:rPr>
        <w:t>): Allows you to change the microphone and speaker that Zoom is currently using on your computer, leave computer audio, and access the full </w:t>
      </w:r>
      <w:hyperlink r:id="rId9" w:history="1">
        <w:r w:rsidRPr="00E52D60">
          <w:rPr>
            <w:rStyle w:val="Hyperlink"/>
            <w:rFonts w:ascii="Lucida Sans" w:hAnsi="Lucida Sans"/>
            <w:color w:val="auto"/>
            <w:sz w:val="22"/>
            <w:szCs w:val="22"/>
          </w:rPr>
          <w:t>audio settings</w:t>
        </w:r>
      </w:hyperlink>
      <w:r w:rsidRPr="00E52D60">
        <w:rPr>
          <w:sz w:val="22"/>
          <w:szCs w:val="22"/>
        </w:rPr>
        <w:t>.</w:t>
      </w:r>
    </w:p>
    <w:p w:rsidR="008F521D" w:rsidRPr="00E52D60" w:rsidRDefault="008F521D" w:rsidP="008F521D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E52D60">
        <w:rPr>
          <w:rStyle w:val="Strong"/>
          <w:rFonts w:ascii="Lucida Sans" w:hAnsi="Lucida Sans"/>
          <w:sz w:val="22"/>
          <w:szCs w:val="22"/>
        </w:rPr>
        <w:t>Start Video </w:t>
      </w:r>
      <w:r w:rsidRPr="00E52D60">
        <w:rPr>
          <w:sz w:val="22"/>
          <w:szCs w:val="22"/>
        </w:rPr>
        <w:t>/ </w:t>
      </w:r>
      <w:r w:rsidRPr="00E52D60">
        <w:rPr>
          <w:rStyle w:val="Strong"/>
          <w:rFonts w:ascii="Lucida Sans" w:hAnsi="Lucida Sans"/>
          <w:sz w:val="22"/>
          <w:szCs w:val="22"/>
        </w:rPr>
        <w:t>Stop</w:t>
      </w:r>
      <w:r w:rsidRPr="00E52D60">
        <w:rPr>
          <w:sz w:val="22"/>
          <w:szCs w:val="22"/>
        </w:rPr>
        <w:t> </w:t>
      </w:r>
      <w:r w:rsidRPr="00E52D60">
        <w:rPr>
          <w:rStyle w:val="Strong"/>
          <w:rFonts w:ascii="Lucida Sans" w:hAnsi="Lucida Sans"/>
          <w:sz w:val="22"/>
          <w:szCs w:val="22"/>
        </w:rPr>
        <w:t>Video</w:t>
      </w:r>
      <w:r w:rsidRPr="00E52D60">
        <w:rPr>
          <w:sz w:val="22"/>
          <w:szCs w:val="22"/>
        </w:rPr>
        <w:t>: Turns your camera on or off.</w:t>
      </w:r>
      <w:r w:rsidRPr="00E52D60">
        <w:rPr>
          <w:sz w:val="22"/>
          <w:szCs w:val="22"/>
        </w:rPr>
        <w:br/>
        <w:t>Video Controls (click the ^ arrow next to </w:t>
      </w:r>
      <w:r w:rsidRPr="00E52D60">
        <w:rPr>
          <w:rStyle w:val="Strong"/>
          <w:rFonts w:ascii="Lucida Sans" w:hAnsi="Lucida Sans"/>
          <w:sz w:val="22"/>
          <w:szCs w:val="22"/>
        </w:rPr>
        <w:t>Start Video </w:t>
      </w:r>
      <w:r w:rsidRPr="00E52D60">
        <w:rPr>
          <w:sz w:val="22"/>
          <w:szCs w:val="22"/>
        </w:rPr>
        <w:t>/ </w:t>
      </w:r>
      <w:r w:rsidRPr="00E52D60">
        <w:rPr>
          <w:rStyle w:val="Strong"/>
          <w:rFonts w:ascii="Lucida Sans" w:hAnsi="Lucida Sans"/>
          <w:sz w:val="22"/>
          <w:szCs w:val="22"/>
        </w:rPr>
        <w:t>Stop Video</w:t>
      </w:r>
      <w:r w:rsidRPr="00E52D60">
        <w:rPr>
          <w:sz w:val="22"/>
          <w:szCs w:val="22"/>
        </w:rPr>
        <w:t>): Change cameras if you have multiple cameras, select a </w:t>
      </w:r>
      <w:hyperlink r:id="rId10" w:history="1">
        <w:r w:rsidRPr="00E52D60">
          <w:rPr>
            <w:rStyle w:val="Hyperlink"/>
            <w:rFonts w:ascii="Lucida Sans" w:hAnsi="Lucida Sans"/>
            <w:color w:val="auto"/>
            <w:sz w:val="22"/>
            <w:szCs w:val="22"/>
          </w:rPr>
          <w:t>virtual background</w:t>
        </w:r>
      </w:hyperlink>
      <w:r w:rsidRPr="00E52D60">
        <w:rPr>
          <w:sz w:val="22"/>
          <w:szCs w:val="22"/>
        </w:rPr>
        <w:t> (if enabled), or access your full </w:t>
      </w:r>
      <w:hyperlink r:id="rId11" w:history="1">
        <w:r w:rsidRPr="00E52D60">
          <w:rPr>
            <w:rStyle w:val="Hyperlink"/>
            <w:rFonts w:ascii="Lucida Sans" w:hAnsi="Lucida Sans"/>
            <w:color w:val="auto"/>
            <w:sz w:val="22"/>
            <w:szCs w:val="22"/>
          </w:rPr>
          <w:t>video settings</w:t>
        </w:r>
      </w:hyperlink>
      <w:r w:rsidRPr="00E52D60">
        <w:rPr>
          <w:sz w:val="22"/>
          <w:szCs w:val="22"/>
        </w:rPr>
        <w:t>.</w:t>
      </w:r>
    </w:p>
    <w:p w:rsidR="008F521D" w:rsidRPr="00E52D60" w:rsidRDefault="008F521D" w:rsidP="008F521D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E52D60">
        <w:rPr>
          <w:rStyle w:val="Strong"/>
          <w:rFonts w:ascii="Lucida Sans" w:hAnsi="Lucida Sans"/>
          <w:sz w:val="22"/>
          <w:szCs w:val="22"/>
        </w:rPr>
        <w:t>Participants</w:t>
      </w:r>
      <w:r w:rsidRPr="00E52D60">
        <w:rPr>
          <w:sz w:val="22"/>
          <w:szCs w:val="22"/>
        </w:rPr>
        <w:t>: See who's currently in the meeting. You c</w:t>
      </w:r>
      <w:r w:rsidRPr="00E52D60">
        <w:rPr>
          <w:sz w:val="22"/>
          <w:szCs w:val="22"/>
        </w:rPr>
        <w:t xml:space="preserve">an also access to these options. From this list you can change your screen name (via </w:t>
      </w:r>
      <w:r w:rsidRPr="00E52D60">
        <w:rPr>
          <w:b/>
          <w:sz w:val="22"/>
          <w:szCs w:val="22"/>
        </w:rPr>
        <w:t>Rename</w:t>
      </w:r>
      <w:r w:rsidRPr="00E52D60">
        <w:rPr>
          <w:sz w:val="22"/>
          <w:szCs w:val="22"/>
        </w:rPr>
        <w:t>) and offer non-verbal feedback (see below)</w:t>
      </w:r>
    </w:p>
    <w:p w:rsidR="008F521D" w:rsidRPr="00E52D60" w:rsidRDefault="008F521D" w:rsidP="008F521D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E52D60">
        <w:rPr>
          <w:rStyle w:val="Strong"/>
          <w:rFonts w:ascii="Lucida Sans" w:hAnsi="Lucida Sans"/>
          <w:sz w:val="22"/>
          <w:szCs w:val="22"/>
        </w:rPr>
        <w:t>Chat</w:t>
      </w:r>
      <w:r w:rsidRPr="00E52D60">
        <w:rPr>
          <w:sz w:val="22"/>
          <w:szCs w:val="22"/>
        </w:rPr>
        <w:t>: Access the chat windo</w:t>
      </w:r>
      <w:r w:rsidRPr="00E52D60">
        <w:rPr>
          <w:sz w:val="22"/>
          <w:szCs w:val="22"/>
        </w:rPr>
        <w:t xml:space="preserve">w to chat with the participants (see below).  </w:t>
      </w:r>
    </w:p>
    <w:p w:rsidR="008F521D" w:rsidRPr="00E52D60" w:rsidRDefault="008F521D" w:rsidP="008F521D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E52D60">
        <w:rPr>
          <w:rStyle w:val="Strong"/>
          <w:rFonts w:ascii="Lucida Sans" w:hAnsi="Lucida Sans"/>
          <w:sz w:val="22"/>
          <w:szCs w:val="22"/>
        </w:rPr>
        <w:t>Share Screen</w:t>
      </w:r>
      <w:r w:rsidRPr="00E52D60">
        <w:rPr>
          <w:sz w:val="22"/>
          <w:szCs w:val="22"/>
        </w:rPr>
        <w:t xml:space="preserve">: </w:t>
      </w:r>
      <w:r w:rsidRPr="00E52D60">
        <w:rPr>
          <w:sz w:val="22"/>
          <w:szCs w:val="22"/>
        </w:rPr>
        <w:t xml:space="preserve">this function will be </w:t>
      </w:r>
      <w:r w:rsidR="002C4FF1">
        <w:rPr>
          <w:sz w:val="22"/>
          <w:szCs w:val="22"/>
        </w:rPr>
        <w:t xml:space="preserve">seldom </w:t>
      </w:r>
      <w:r w:rsidRPr="00E52D60">
        <w:rPr>
          <w:sz w:val="22"/>
          <w:szCs w:val="22"/>
        </w:rPr>
        <w:t xml:space="preserve">used </w:t>
      </w:r>
      <w:r w:rsidR="002C4FF1">
        <w:rPr>
          <w:sz w:val="22"/>
          <w:szCs w:val="22"/>
        </w:rPr>
        <w:t xml:space="preserve">by participants </w:t>
      </w:r>
      <w:r w:rsidRPr="00E52D60">
        <w:rPr>
          <w:sz w:val="22"/>
          <w:szCs w:val="22"/>
        </w:rPr>
        <w:t>during our training sessions.</w:t>
      </w:r>
    </w:p>
    <w:p w:rsidR="008F521D" w:rsidRPr="00E52D60" w:rsidRDefault="008F521D" w:rsidP="008F521D">
      <w:pPr>
        <w:pStyle w:val="ListParagraph"/>
        <w:numPr>
          <w:ilvl w:val="0"/>
          <w:numId w:val="15"/>
        </w:numPr>
        <w:rPr>
          <w:rStyle w:val="Strong"/>
          <w:rFonts w:ascii="Lucida Sans" w:hAnsi="Lucida Sans"/>
          <w:b w:val="0"/>
          <w:bCs w:val="0"/>
          <w:sz w:val="22"/>
          <w:szCs w:val="22"/>
        </w:rPr>
      </w:pPr>
      <w:r w:rsidRPr="00E52D60">
        <w:rPr>
          <w:rStyle w:val="Strong"/>
          <w:rFonts w:ascii="Lucida Sans" w:hAnsi="Lucida Sans"/>
          <w:sz w:val="22"/>
          <w:szCs w:val="22"/>
        </w:rPr>
        <w:t>Record</w:t>
      </w:r>
      <w:r w:rsidRPr="00E52D60">
        <w:rPr>
          <w:rStyle w:val="Strong"/>
          <w:rFonts w:ascii="Lucida Sans" w:hAnsi="Lucida Sans"/>
          <w:b w:val="0"/>
          <w:sz w:val="22"/>
          <w:szCs w:val="22"/>
        </w:rPr>
        <w:t>: this function will not be used during our training sessions.</w:t>
      </w:r>
    </w:p>
    <w:p w:rsidR="008F521D" w:rsidRPr="00E52D60" w:rsidRDefault="008F521D" w:rsidP="008F521D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E52D60">
        <w:rPr>
          <w:rStyle w:val="Strong"/>
          <w:rFonts w:ascii="Lucida Sans" w:hAnsi="Lucida Sans"/>
          <w:sz w:val="22"/>
          <w:szCs w:val="22"/>
        </w:rPr>
        <w:t>Reactions</w:t>
      </w:r>
      <w:r w:rsidRPr="00E52D60">
        <w:rPr>
          <w:sz w:val="22"/>
          <w:szCs w:val="22"/>
        </w:rPr>
        <w:t>: share a brief (60 second) reaction of a thumbs up or a applause with the host and the other participants.</w:t>
      </w:r>
    </w:p>
    <w:p w:rsidR="008F521D" w:rsidRDefault="008F521D" w:rsidP="008F521D">
      <w:pPr>
        <w:pStyle w:val="ListParagraph"/>
        <w:spacing w:line="276" w:lineRule="auto"/>
        <w:jc w:val="both"/>
        <w:rPr>
          <w:b/>
          <w:bCs/>
          <w:u w:val="single"/>
        </w:rPr>
      </w:pPr>
    </w:p>
    <w:p w:rsidR="008F521D" w:rsidRPr="00E52D60" w:rsidRDefault="008F521D" w:rsidP="008F521D">
      <w:pPr>
        <w:pStyle w:val="Heading3"/>
        <w:rPr>
          <w:rFonts w:eastAsia="Times New Roman"/>
          <w:color w:val="58AB27" w:themeColor="accent1"/>
        </w:rPr>
      </w:pPr>
      <w:r w:rsidRPr="00E52D60">
        <w:rPr>
          <w:rFonts w:eastAsia="Times New Roman"/>
          <w:color w:val="58AB27" w:themeColor="accent1"/>
        </w:rPr>
        <w:t>Chat</w:t>
      </w:r>
    </w:p>
    <w:p w:rsidR="008F521D" w:rsidRPr="00E52D60" w:rsidRDefault="008F521D" w:rsidP="008F521D">
      <w:pPr>
        <w:jc w:val="both"/>
        <w:rPr>
          <w:rFonts w:eastAsia="MS Reference Sans Serif"/>
          <w:sz w:val="22"/>
          <w:szCs w:val="22"/>
        </w:rPr>
      </w:pPr>
      <w:r w:rsidRPr="00E52D60">
        <w:rPr>
          <w:rFonts w:eastAsia="MS Reference Sans Serif"/>
          <w:sz w:val="22"/>
          <w:szCs w:val="22"/>
        </w:rPr>
        <w:t>Using the </w:t>
      </w:r>
      <w:r w:rsidRPr="00E52D60">
        <w:rPr>
          <w:rFonts w:eastAsia="MS Reference Sans Serif"/>
          <w:b/>
          <w:bCs/>
          <w:sz w:val="22"/>
          <w:szCs w:val="22"/>
        </w:rPr>
        <w:t>chat tool</w:t>
      </w:r>
      <w:r w:rsidRPr="00E52D60">
        <w:rPr>
          <w:rFonts w:eastAsia="MS Reference Sans Serif"/>
          <w:sz w:val="22"/>
          <w:szCs w:val="22"/>
        </w:rPr>
        <w:t xml:space="preserve"> can encourage engagement by allowing more participants to interact with the live activity, rather than just listening. </w:t>
      </w:r>
    </w:p>
    <w:p w:rsidR="00E76F70" w:rsidRDefault="00E52D60" w:rsidP="00E52D60">
      <w:pPr>
        <w:jc w:val="both"/>
        <w:rPr>
          <w:rFonts w:eastAsia="MS Reference Sans Serif"/>
          <w:sz w:val="22"/>
          <w:szCs w:val="22"/>
        </w:rPr>
      </w:pPr>
      <w:r w:rsidRPr="00E52D60">
        <w:rPr>
          <w:rFonts w:eastAsia="MS Reference Sans Serif"/>
          <w:sz w:val="22"/>
          <w:szCs w:val="22"/>
        </w:rPr>
        <w:t>C</w:t>
      </w:r>
      <w:r w:rsidR="008F521D" w:rsidRPr="00E52D60">
        <w:rPr>
          <w:rFonts w:eastAsia="MS Reference Sans Serif"/>
          <w:sz w:val="22"/>
          <w:szCs w:val="22"/>
        </w:rPr>
        <w:t xml:space="preserve">hat allows posts to the </w:t>
      </w:r>
      <w:r w:rsidR="008F521D" w:rsidRPr="00E52D60">
        <w:rPr>
          <w:rFonts w:eastAsia="MS Reference Sans Serif"/>
          <w:b/>
          <w:bCs/>
          <w:sz w:val="22"/>
          <w:szCs w:val="22"/>
          <w:u w:val="single"/>
        </w:rPr>
        <w:t>whole class or privately to one other person</w:t>
      </w:r>
      <w:r w:rsidR="008F521D" w:rsidRPr="00E52D60">
        <w:rPr>
          <w:rFonts w:eastAsia="MS Reference Sans Serif"/>
          <w:sz w:val="22"/>
          <w:szCs w:val="22"/>
        </w:rPr>
        <w:t xml:space="preserve">. This can be done by selecting the person's name right above the Textbox where you type your messages. </w:t>
      </w:r>
    </w:p>
    <w:p w:rsidR="00E76F70" w:rsidRDefault="00E76F70">
      <w:pPr>
        <w:rPr>
          <w:rFonts w:eastAsia="MS Reference Sans Serif"/>
          <w:sz w:val="22"/>
          <w:szCs w:val="22"/>
        </w:rPr>
      </w:pPr>
      <w:r>
        <w:rPr>
          <w:rFonts w:eastAsia="MS Reference Sans Serif"/>
          <w:sz w:val="22"/>
          <w:szCs w:val="22"/>
        </w:rPr>
        <w:br w:type="page"/>
      </w:r>
    </w:p>
    <w:p w:rsidR="008F521D" w:rsidRPr="00E52D60" w:rsidRDefault="008F521D" w:rsidP="00E52D60">
      <w:pPr>
        <w:pStyle w:val="Heading3"/>
        <w:rPr>
          <w:rStyle w:val="eop"/>
          <w:color w:val="58AB27" w:themeColor="accent1"/>
        </w:rPr>
      </w:pPr>
      <w:r w:rsidRPr="00E52D60">
        <w:rPr>
          <w:rStyle w:val="normaltextrun"/>
          <w:color w:val="58AB27" w:themeColor="accent1"/>
        </w:rPr>
        <w:t>Non-Verbal Feedback</w:t>
      </w:r>
      <w:r w:rsidRPr="00E52D60">
        <w:rPr>
          <w:rStyle w:val="eop"/>
          <w:color w:val="58AB27" w:themeColor="accent1"/>
        </w:rPr>
        <w:t> </w:t>
      </w:r>
    </w:p>
    <w:p w:rsidR="008F521D" w:rsidRDefault="008F521D" w:rsidP="008F521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inline distT="0" distB="0" distL="0" distR="0" wp14:anchorId="3B420E90" wp14:editId="70358FEA">
            <wp:extent cx="3631565" cy="1268095"/>
            <wp:effectExtent l="0" t="0" r="6985" b="8255"/>
            <wp:docPr id="17" name="Picture 17" descr="https://assets.zoom.us/images/en-us/desktop/generic/in-meeting/participants-list-status-ic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ssets.zoom.us/images/en-us/desktop/generic/in-meeting/participants-list-status-icon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56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D60" w:rsidRDefault="00E52D60" w:rsidP="008F521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8F521D" w:rsidRDefault="008F521D" w:rsidP="00E52D60">
      <w:pPr>
        <w:jc w:val="both"/>
        <w:rPr>
          <w:rStyle w:val="normaltextrun"/>
          <w:rFonts w:ascii="MS Reference Sans Serif" w:hAnsi="MS Reference Sans Serif" w:cs="Segoe UI"/>
          <w:sz w:val="22"/>
          <w:szCs w:val="22"/>
        </w:rPr>
      </w:pPr>
      <w:r>
        <w:rPr>
          <w:rStyle w:val="normaltextrun"/>
          <w:rFonts w:ascii="MS Reference Sans Serif" w:hAnsi="MS Reference Sans Serif" w:cs="Segoe UI"/>
          <w:b/>
          <w:bCs/>
          <w:sz w:val="22"/>
          <w:szCs w:val="22"/>
        </w:rPr>
        <w:t>Participants can place an icon beside their name</w:t>
      </w:r>
      <w:r>
        <w:rPr>
          <w:rStyle w:val="normaltextrun"/>
          <w:rFonts w:ascii="MS Reference Sans Serif" w:hAnsi="MS Reference Sans Serif" w:cs="Segoe UI"/>
          <w:sz w:val="22"/>
          <w:szCs w:val="22"/>
        </w:rPr>
        <w:t> to communicate with the host and other participants without disrupting the flow of the seminar</w:t>
      </w:r>
      <w:r>
        <w:rPr>
          <w:rStyle w:val="normaltextrun"/>
          <w:rFonts w:ascii="Calibri" w:hAnsi="Calibri" w:cs="Segoe UI"/>
          <w:sz w:val="22"/>
          <w:szCs w:val="22"/>
        </w:rPr>
        <w:t>.</w:t>
      </w:r>
      <w:r>
        <w:rPr>
          <w:rStyle w:val="normaltextrun"/>
          <w:rFonts w:ascii="MS Reference Sans Serif" w:hAnsi="MS Reference Sans Serif" w:cs="Segoe UI"/>
          <w:sz w:val="22"/>
          <w:szCs w:val="22"/>
        </w:rPr>
        <w:t> This is known as non-verbal feedback. </w:t>
      </w:r>
    </w:p>
    <w:p w:rsidR="008F521D" w:rsidRDefault="008F521D" w:rsidP="00E52D60">
      <w:pPr>
        <w:jc w:val="both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rFonts w:ascii="MS Reference Sans Serif" w:hAnsi="MS Reference Sans Serif" w:cs="Segoe UI"/>
          <w:sz w:val="22"/>
          <w:szCs w:val="22"/>
        </w:rPr>
        <w:t>For example, clicking </w:t>
      </w:r>
      <w:r>
        <w:rPr>
          <w:rStyle w:val="normaltextrun"/>
          <w:rFonts w:ascii="MS Reference Sans Serif" w:hAnsi="MS Reference Sans Serif" w:cs="Segoe UI"/>
          <w:b/>
          <w:bCs/>
          <w:sz w:val="22"/>
          <w:szCs w:val="22"/>
        </w:rPr>
        <w:t>Raise Hand</w:t>
      </w:r>
      <w:r>
        <w:rPr>
          <w:rStyle w:val="normaltextrun"/>
          <w:rFonts w:ascii="MS Reference Sans Serif" w:hAnsi="MS Reference Sans Serif" w:cs="Segoe UI"/>
          <w:sz w:val="22"/>
          <w:szCs w:val="22"/>
        </w:rPr>
        <w:t> places the raise hand icon beside your name to simulate a hand raise.</w:t>
      </w:r>
      <w:r>
        <w:rPr>
          <w:rStyle w:val="normaltextrun"/>
          <w:rFonts w:ascii="Calibri" w:hAnsi="Calibri" w:cs="Segoe UI"/>
          <w:sz w:val="22"/>
          <w:szCs w:val="22"/>
        </w:rPr>
        <w:t> </w:t>
      </w:r>
      <w:r>
        <w:rPr>
          <w:rStyle w:val="eop"/>
          <w:rFonts w:ascii="Calibri" w:hAnsi="Calibri" w:cs="Segoe UI"/>
          <w:sz w:val="22"/>
          <w:szCs w:val="22"/>
        </w:rPr>
        <w:t> </w:t>
      </w:r>
      <w:r>
        <w:rPr>
          <w:rStyle w:val="normaltextrun"/>
          <w:rFonts w:ascii="MS Reference Sans Serif" w:hAnsi="MS Reference Sans Serif" w:cs="Segoe UI"/>
          <w:sz w:val="22"/>
          <w:szCs w:val="22"/>
        </w:rPr>
        <w:t>The participants can also indicate if they want the presenter to speak</w:t>
      </w:r>
      <w:r>
        <w:rPr>
          <w:rStyle w:val="normaltextrun"/>
          <w:rFonts w:ascii="Calibri" w:hAnsi="Calibri" w:cs="Segoe UI"/>
          <w:sz w:val="22"/>
          <w:szCs w:val="22"/>
        </w:rPr>
        <w:t> </w:t>
      </w:r>
      <w:r>
        <w:rPr>
          <w:rStyle w:val="normaltextrun"/>
          <w:rFonts w:ascii="MS Reference Sans Serif" w:hAnsi="MS Reference Sans Serif" w:cs="Segoe UI"/>
          <w:b/>
          <w:bCs/>
          <w:sz w:val="22"/>
          <w:szCs w:val="22"/>
        </w:rPr>
        <w:t>slower/faster</w:t>
      </w:r>
      <w:r>
        <w:rPr>
          <w:rStyle w:val="normaltextrun"/>
          <w:rFonts w:ascii="MS Reference Sans Serif" w:hAnsi="MS Reference Sans Serif" w:cs="Segoe UI"/>
          <w:sz w:val="22"/>
          <w:szCs w:val="22"/>
        </w:rPr>
        <w:t>, if they </w:t>
      </w:r>
      <w:r>
        <w:rPr>
          <w:rStyle w:val="normaltextrun"/>
          <w:rFonts w:ascii="MS Reference Sans Serif" w:hAnsi="MS Reference Sans Serif" w:cs="Segoe UI"/>
          <w:b/>
          <w:bCs/>
          <w:sz w:val="22"/>
          <w:szCs w:val="22"/>
        </w:rPr>
        <w:t>need a break</w:t>
      </w:r>
      <w:r>
        <w:rPr>
          <w:rStyle w:val="normaltextrun"/>
          <w:rFonts w:ascii="MS Reference Sans Serif" w:hAnsi="MS Reference Sans Serif" w:cs="Segoe UI"/>
          <w:sz w:val="22"/>
          <w:szCs w:val="22"/>
        </w:rPr>
        <w:t> or to simply answer </w:t>
      </w:r>
      <w:r>
        <w:rPr>
          <w:rStyle w:val="normaltextrun"/>
          <w:rFonts w:ascii="MS Reference Sans Serif" w:hAnsi="MS Reference Sans Serif" w:cs="Segoe UI"/>
          <w:b/>
          <w:bCs/>
          <w:sz w:val="22"/>
          <w:szCs w:val="22"/>
        </w:rPr>
        <w:t>Yes or No</w:t>
      </w:r>
      <w:r>
        <w:rPr>
          <w:rStyle w:val="normaltextrun"/>
          <w:rFonts w:ascii="Calibri" w:hAnsi="Calibri" w:cs="Segoe UI"/>
          <w:sz w:val="22"/>
          <w:szCs w:val="22"/>
        </w:rPr>
        <w:t>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8F521D" w:rsidRDefault="008F521D" w:rsidP="00E52D60">
      <w:pPr>
        <w:jc w:val="both"/>
        <w:rPr>
          <w:rStyle w:val="eop"/>
          <w:rFonts w:ascii="MS Reference Sans Serif" w:hAnsi="MS Reference Sans Serif" w:cs="Segoe UI"/>
          <w:sz w:val="22"/>
          <w:szCs w:val="22"/>
        </w:rPr>
      </w:pPr>
      <w:r>
        <w:rPr>
          <w:rStyle w:val="normaltextrun"/>
          <w:rFonts w:ascii="MS Reference Sans Serif" w:hAnsi="MS Reference Sans Serif" w:cs="Segoe UI"/>
          <w:sz w:val="22"/>
          <w:szCs w:val="22"/>
        </w:rPr>
        <w:t>All participants can see the icons that everyone else has chosen. In addition, the host sees a summary of how many participants are displaying each icon, and has the option to remove all feedback.</w:t>
      </w:r>
      <w:r>
        <w:rPr>
          <w:rStyle w:val="eop"/>
          <w:rFonts w:ascii="MS Reference Sans Serif" w:hAnsi="MS Reference Sans Serif" w:cs="Segoe UI"/>
          <w:sz w:val="22"/>
          <w:szCs w:val="22"/>
        </w:rPr>
        <w:t> </w:t>
      </w:r>
    </w:p>
    <w:p w:rsidR="008F521D" w:rsidRDefault="008F521D" w:rsidP="00E52D60">
      <w:pPr>
        <w:jc w:val="both"/>
        <w:rPr>
          <w:rFonts w:ascii="Segoe UI" w:hAnsi="Segoe UI"/>
          <w:sz w:val="18"/>
          <w:szCs w:val="18"/>
        </w:rPr>
      </w:pPr>
      <w:r>
        <w:rPr>
          <w:rStyle w:val="normaltextrun"/>
          <w:rFonts w:ascii="MS Reference Sans Serif" w:hAnsi="MS Reference Sans Serif" w:cs="Segoe UI"/>
          <w:sz w:val="22"/>
          <w:szCs w:val="22"/>
        </w:rPr>
        <w:t>You can access the non-verbal feedback by going to the participants list and selecting an icon.</w:t>
      </w:r>
      <w:r w:rsidR="00E52D60">
        <w:rPr>
          <w:rStyle w:val="normaltextrun"/>
          <w:rFonts w:ascii="MS Reference Sans Serif" w:hAnsi="MS Reference Sans Serif" w:cs="Segoe UI"/>
          <w:sz w:val="22"/>
          <w:szCs w:val="22"/>
        </w:rPr>
        <w:t xml:space="preserve"> </w:t>
      </w:r>
      <w:r>
        <w:rPr>
          <w:rStyle w:val="normaltextrun"/>
          <w:rFonts w:ascii="MS Reference Sans Serif" w:hAnsi="MS Reference Sans Serif" w:cs="Segoe UI"/>
          <w:sz w:val="22"/>
          <w:szCs w:val="22"/>
        </w:rPr>
        <w:t xml:space="preserve">You can only display one icon at a time. </w:t>
      </w:r>
    </w:p>
    <w:p w:rsidR="002C4FF1" w:rsidRDefault="002C4FF1">
      <w:pPr>
        <w:rPr>
          <w:color w:val="58AB27" w:themeColor="accent1"/>
        </w:rPr>
      </w:pPr>
    </w:p>
    <w:p w:rsidR="002C4FF1" w:rsidRDefault="002C4FF1" w:rsidP="002C4FF1">
      <w:pPr>
        <w:pStyle w:val="Heading2"/>
        <w:rPr>
          <w:color w:val="58AB27" w:themeColor="accent1"/>
        </w:rPr>
      </w:pPr>
      <w:r>
        <w:rPr>
          <w:color w:val="58AB27" w:themeColor="accent1"/>
        </w:rPr>
        <w:t xml:space="preserve">Additional Zoom functionalities </w:t>
      </w:r>
    </w:p>
    <w:p w:rsidR="002453A3" w:rsidRDefault="002453A3" w:rsidP="002C4FF1">
      <w:pPr>
        <w:pStyle w:val="Heading3"/>
        <w:rPr>
          <w:color w:val="58AB27" w:themeColor="accent1"/>
        </w:rPr>
      </w:pPr>
    </w:p>
    <w:p w:rsidR="002C4FF1" w:rsidRDefault="002C4FF1" w:rsidP="002C4FF1">
      <w:pPr>
        <w:pStyle w:val="Heading3"/>
        <w:rPr>
          <w:color w:val="58AB27" w:themeColor="accent1"/>
        </w:rPr>
      </w:pPr>
      <w:r>
        <w:rPr>
          <w:color w:val="58AB27" w:themeColor="accent1"/>
        </w:rPr>
        <w:t xml:space="preserve">Break out </w:t>
      </w:r>
      <w:bookmarkStart w:id="0" w:name="_GoBack"/>
      <w:bookmarkEnd w:id="0"/>
      <w:r>
        <w:rPr>
          <w:color w:val="58AB27" w:themeColor="accent1"/>
        </w:rPr>
        <w:t xml:space="preserve">rooms </w:t>
      </w:r>
    </w:p>
    <w:p w:rsidR="002C4FF1" w:rsidRPr="002453A3" w:rsidRDefault="002C4FF1" w:rsidP="002C4FF1">
      <w:pPr>
        <w:rPr>
          <w:sz w:val="22"/>
        </w:rPr>
      </w:pPr>
      <w:r w:rsidRPr="002453A3">
        <w:rPr>
          <w:sz w:val="22"/>
        </w:rPr>
        <w:t>Break out rooms allow the trainer to organize a group of participants into individual groups, similar to face-to-face experiences. Break out rooms allows these sub-groups to work independently from the main group.</w:t>
      </w:r>
      <w:r w:rsidR="002453A3" w:rsidRPr="002453A3">
        <w:rPr>
          <w:sz w:val="22"/>
        </w:rPr>
        <w:t xml:space="preserve"> The host controls who is in each group and how long the groups can meet. You can contact the host from your break out room by selecting the </w:t>
      </w:r>
      <w:r w:rsidR="002453A3" w:rsidRPr="002453A3">
        <w:rPr>
          <w:b/>
          <w:sz w:val="22"/>
        </w:rPr>
        <w:t>Ask for Help</w:t>
      </w:r>
      <w:r w:rsidR="002453A3" w:rsidRPr="002453A3">
        <w:rPr>
          <w:sz w:val="22"/>
        </w:rPr>
        <w:t xml:space="preserve"> in the meeting controls. Further clarification on break out rooms will be provided by your trainer.</w:t>
      </w:r>
    </w:p>
    <w:p w:rsidR="00E76F70" w:rsidRDefault="00E76F70">
      <w:pPr>
        <w:rPr>
          <w:rFonts w:asciiTheme="majorHAnsi" w:eastAsiaTheme="majorEastAsia" w:hAnsiTheme="majorHAnsi" w:cstheme="majorBidi"/>
          <w:color w:val="58AB27" w:themeColor="accent1"/>
          <w:sz w:val="28"/>
          <w:szCs w:val="28"/>
        </w:rPr>
      </w:pPr>
      <w:r>
        <w:rPr>
          <w:color w:val="58AB27" w:themeColor="accent1"/>
        </w:rPr>
        <w:br w:type="page"/>
      </w:r>
    </w:p>
    <w:p w:rsidR="00E52D60" w:rsidRPr="00E52D60" w:rsidRDefault="00E52D60" w:rsidP="00E52D60">
      <w:pPr>
        <w:pStyle w:val="Heading2"/>
        <w:rPr>
          <w:color w:val="58AB27" w:themeColor="accent1"/>
        </w:rPr>
      </w:pPr>
      <w:r w:rsidRPr="00E52D60">
        <w:rPr>
          <w:color w:val="58AB27" w:themeColor="accent1"/>
        </w:rPr>
        <w:t>Technical Issues</w:t>
      </w:r>
    </w:p>
    <w:p w:rsidR="008F521D" w:rsidRPr="00E52D60" w:rsidRDefault="008F521D" w:rsidP="00E52D60">
      <w:pPr>
        <w:rPr>
          <w:sz w:val="22"/>
        </w:rPr>
      </w:pPr>
      <w:r w:rsidRPr="00E52D60">
        <w:rPr>
          <w:sz w:val="22"/>
        </w:rPr>
        <w:t xml:space="preserve">If you are having </w:t>
      </w:r>
      <w:r w:rsidRPr="00E52D60">
        <w:rPr>
          <w:b/>
          <w:sz w:val="22"/>
        </w:rPr>
        <w:t>technical issues</w:t>
      </w:r>
      <w:r w:rsidRPr="00E52D60">
        <w:rPr>
          <w:sz w:val="22"/>
        </w:rPr>
        <w:t xml:space="preserve">, we would first advise you to test your camera/audio device. You can find instructions on how to do this below. </w:t>
      </w:r>
    </w:p>
    <w:p w:rsidR="008F521D" w:rsidRDefault="008F521D" w:rsidP="00E52D60">
      <w:pPr>
        <w:jc w:val="both"/>
        <w:rPr>
          <w:b/>
          <w:bCs/>
        </w:rPr>
      </w:pPr>
    </w:p>
    <w:p w:rsidR="00FD4FCE" w:rsidRDefault="00FD4FCE" w:rsidP="008F521D">
      <w:pPr>
        <w:pStyle w:val="ListParagraph"/>
        <w:spacing w:line="276" w:lineRule="auto"/>
      </w:pPr>
      <w:r w:rsidRPr="00E52D60">
        <w:rPr>
          <w:rStyle w:val="Heading3Char"/>
          <w:b/>
          <w:color w:val="auto"/>
        </w:rPr>
        <w:t>Test your camera, microphone and speakers/headset.</w:t>
      </w:r>
      <w:r w:rsidRPr="00B76C4B">
        <w:rPr>
          <w:noProof/>
        </w:rPr>
        <mc:AlternateContent>
          <mc:Choice Requires="wps">
            <w:drawing>
              <wp:inline distT="0" distB="0" distL="0" distR="0" wp14:anchorId="7F081EBA" wp14:editId="758FB92F">
                <wp:extent cx="5276850" cy="4095750"/>
                <wp:effectExtent l="342900" t="57150" r="38100" b="323850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40957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FD4FCE" w:rsidRPr="00B76C4B" w:rsidRDefault="00FD4FCE" w:rsidP="00FD4FCE">
                            <w:pPr>
                              <w:spacing w:line="276" w:lineRule="auto"/>
                              <w:rPr>
                                <w:u w:val="single"/>
                              </w:rPr>
                            </w:pPr>
                            <w:r w:rsidRPr="00B76C4B">
                              <w:rPr>
                                <w:u w:val="single"/>
                              </w:rPr>
                              <w:t>To test audio</w:t>
                            </w:r>
                          </w:p>
                          <w:p w:rsidR="00FD4FCE" w:rsidRPr="00B76C4B" w:rsidRDefault="00FD4FCE" w:rsidP="00FD4FCE">
                            <w:pPr>
                              <w:spacing w:line="276" w:lineRule="auto"/>
                            </w:pPr>
                            <w:r w:rsidRPr="00B76C4B">
                              <w:t xml:space="preserve">You can test your audio using the </w:t>
                            </w:r>
                            <w:r w:rsidRPr="00B76C4B">
                              <w:rPr>
                                <w:b/>
                              </w:rPr>
                              <w:t>pop up that appears when you try to start your session</w:t>
                            </w:r>
                          </w:p>
                          <w:p w:rsidR="00FD4FCE" w:rsidRDefault="00FD4FCE" w:rsidP="00FD4FC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67B4B7" wp14:editId="658CB1E3">
                                  <wp:extent cx="4285693" cy="2167682"/>
                                  <wp:effectExtent l="0" t="0" r="635" b="4445"/>
                                  <wp:docPr id="2" name="Picture 4" descr="https://assets.zoom.us/images/en-us/desktop/generic/in-meeting/join-with-computer-audi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11030" cy="21804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D4FCE" w:rsidRDefault="00FD4FCE" w:rsidP="00FD4FCE"/>
                          <w:p w:rsidR="00FD4FCE" w:rsidRDefault="00FD4FCE" w:rsidP="00FD4FCE">
                            <w:r w:rsidRPr="00B76C4B">
                              <w:t xml:space="preserve">The audio can also be tested during a meeting by </w:t>
                            </w:r>
                            <w:r w:rsidRPr="00B76C4B">
                              <w:rPr>
                                <w:b/>
                              </w:rPr>
                              <w:t>clicking the arrow next to Mute/Unmute button</w:t>
                            </w:r>
                            <w:r w:rsidRPr="00B76C4B">
                              <w:t xml:space="preserve"> and selecting Audio Options. This will open your audio settings.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081E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15.5pt;height:3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" fillcolor="#f2f2f2 [3054]" stroked="f">
                <v:shadow on="t" color="black" opacity="18350f" offset="-5.40094mm,4.37361mm"/>
                <v:textbox>
                  <w:txbxContent>
                    <w:p w:rsidR="00FD4FCE" w:rsidRPr="00B76C4B" w:rsidRDefault="00FD4FCE" w:rsidP="00FD4FCE">
                      <w:pPr>
                        <w:spacing w:line="276" w:lineRule="auto"/>
                        <w:rPr>
                          <w:u w:val="single"/>
                        </w:rPr>
                      </w:pPr>
                      <w:r w:rsidRPr="00B76C4B">
                        <w:rPr>
                          <w:u w:val="single"/>
                        </w:rPr>
                        <w:t>To test audio</w:t>
                      </w:r>
                    </w:p>
                    <w:p w:rsidR="00FD4FCE" w:rsidRPr="00B76C4B" w:rsidRDefault="00FD4FCE" w:rsidP="00FD4FCE">
                      <w:pPr>
                        <w:spacing w:line="276" w:lineRule="auto"/>
                      </w:pPr>
                      <w:r w:rsidRPr="00B76C4B">
                        <w:t xml:space="preserve">You can test your audio using the </w:t>
                      </w:r>
                      <w:r w:rsidRPr="00B76C4B">
                        <w:rPr>
                          <w:b/>
                        </w:rPr>
                        <w:t>pop up that appears when you try to start your session</w:t>
                      </w:r>
                    </w:p>
                    <w:p w:rsidR="00FD4FCE" w:rsidRDefault="00FD4FCE" w:rsidP="00FD4FC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067B4B7" wp14:editId="658CB1E3">
                            <wp:extent cx="4285693" cy="2167682"/>
                            <wp:effectExtent l="0" t="0" r="635" b="4445"/>
                            <wp:docPr id="2" name="Picture 4" descr="https://assets.zoom.us/images/en-us/desktop/generic/in-meeting/join-with-computer-audi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11030" cy="21804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D4FCE" w:rsidRDefault="00FD4FCE" w:rsidP="00FD4FCE"/>
                    <w:p w:rsidR="00FD4FCE" w:rsidRDefault="00FD4FCE" w:rsidP="00FD4FCE">
                      <w:r w:rsidRPr="00B76C4B">
                        <w:t xml:space="preserve">The audio can also be tested during a meeting by </w:t>
                      </w:r>
                      <w:r w:rsidRPr="00B76C4B">
                        <w:rPr>
                          <w:b/>
                        </w:rPr>
                        <w:t>clicking the arrow next to Mute/Unmute button</w:t>
                      </w:r>
                      <w:r w:rsidRPr="00B76C4B">
                        <w:t xml:space="preserve"> and selecting Audio Options. This will open your audio settings.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D4FCE" w:rsidRDefault="00FD4FCE" w:rsidP="00FD4FCE">
      <w:pPr>
        <w:pStyle w:val="ListParagraph"/>
        <w:spacing w:line="276" w:lineRule="auto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02468" wp14:editId="574165A6">
                <wp:simplePos x="0" y="0"/>
                <wp:positionH relativeFrom="column">
                  <wp:posOffset>1466850</wp:posOffset>
                </wp:positionH>
                <wp:positionV relativeFrom="paragraph">
                  <wp:posOffset>1095375</wp:posOffset>
                </wp:positionV>
                <wp:extent cx="922319" cy="217940"/>
                <wp:effectExtent l="0" t="152400" r="11430" b="144145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63426">
                          <a:off x="0" y="0"/>
                          <a:ext cx="922319" cy="217940"/>
                        </a:xfrm>
                        <a:prstGeom prst="rightArrow">
                          <a:avLst/>
                        </a:prstGeom>
                        <a:solidFill>
                          <a:srgbClr val="F8C037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24EC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115.5pt;margin-top:86.25pt;width:72.6pt;height:17.15pt;rotation:-1030725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" adj="19048" fillcolor="#f8c037" strokecolor="#f8c037 [3205]" strokeweight="1pt"/>
            </w:pict>
          </mc:Fallback>
        </mc:AlternateContent>
      </w:r>
      <w:r w:rsidRPr="00B76C4B">
        <w:rPr>
          <w:noProof/>
        </w:rPr>
        <mc:AlternateContent>
          <mc:Choice Requires="wps">
            <w:drawing>
              <wp:inline distT="0" distB="0" distL="0" distR="0" wp14:anchorId="02E5702B" wp14:editId="370CD373">
                <wp:extent cx="6029325" cy="6096000"/>
                <wp:effectExtent l="342900" t="57150" r="47625" b="323850"/>
                <wp:docPr id="1945732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6096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FD4FCE" w:rsidRPr="00B76C4B" w:rsidRDefault="00FD4FCE" w:rsidP="00FD4FCE">
                            <w:pPr>
                              <w:spacing w:line="276" w:lineRule="auto"/>
                              <w:rPr>
                                <w:u w:val="single"/>
                              </w:rPr>
                            </w:pPr>
                            <w:r w:rsidRPr="00B76C4B">
                              <w:rPr>
                                <w:u w:val="single"/>
                              </w:rPr>
                              <w:t xml:space="preserve">To test </w:t>
                            </w:r>
                            <w:r>
                              <w:rPr>
                                <w:u w:val="single"/>
                              </w:rPr>
                              <w:t>camera</w:t>
                            </w:r>
                          </w:p>
                          <w:p w:rsidR="00FD4FCE" w:rsidRDefault="00FD4FCE" w:rsidP="00FD4FC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Click the arrow next to </w:t>
                            </w:r>
                            <w:r w:rsidRPr="00B76C4B">
                              <w:rPr>
                                <w:b/>
                                <w:bCs/>
                              </w:rPr>
                              <w:t>Start Video</w:t>
                            </w:r>
                            <w:r>
                              <w:t> / </w:t>
                            </w:r>
                            <w:r w:rsidRPr="00B76C4B">
                              <w:rPr>
                                <w:b/>
                                <w:bCs/>
                              </w:rPr>
                              <w:t>Stop Video</w:t>
                            </w:r>
                            <w:r>
                              <w:t>. </w:t>
                            </w:r>
                          </w:p>
                          <w:p w:rsidR="00FD4FCE" w:rsidRDefault="00FD4FCE" w:rsidP="00FD4FC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3CBC40" wp14:editId="280E9933">
                                  <wp:extent cx="5208905" cy="342900"/>
                                  <wp:effectExtent l="0" t="0" r="0" b="0"/>
                                  <wp:docPr id="4" name="Picture 13" descr="https://assets.zoom.us/images/en-us/desktop/generic/start-stop-video-button-arrow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0890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D4FCE" w:rsidRDefault="00FD4FCE" w:rsidP="00FD4FCE"/>
                          <w:p w:rsidR="00FD4FCE" w:rsidRDefault="00FD4FCE" w:rsidP="00FD4FC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</w:pPr>
                            <w:r>
                              <w:t>Select </w:t>
                            </w:r>
                            <w:r w:rsidRPr="00E74B29">
                              <w:rPr>
                                <w:b/>
                                <w:bCs/>
                              </w:rPr>
                              <w:t>Video Settings</w:t>
                            </w:r>
                            <w:r>
                              <w:t>.</w:t>
                            </w:r>
                          </w:p>
                          <w:p w:rsidR="00FD4FCE" w:rsidRDefault="00FD4FCE" w:rsidP="00FD4FCE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180AF9" wp14:editId="5C69DD4E">
                                  <wp:extent cx="3802955" cy="1576181"/>
                                  <wp:effectExtent l="0" t="0" r="7620" b="5080"/>
                                  <wp:docPr id="5" name="Picture 12" descr="https://assets.zoom.us/images/en-us/desktop/generic/video-settings-opt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27018" cy="15861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D4FCE" w:rsidRDefault="00FD4FCE" w:rsidP="00FD4FC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</w:pPr>
                            <w:r>
                              <w:t>Zoom will display your camera's video and settings.</w:t>
                            </w:r>
                          </w:p>
                          <w:p w:rsidR="00FD4FCE" w:rsidRPr="007448CA" w:rsidRDefault="00FD4FCE" w:rsidP="00FD4FCE">
                            <w:pPr>
                              <w:pStyle w:val="ListParagraph"/>
                              <w:spacing w:line="276" w:lineRule="auto"/>
                              <w:ind w:left="36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5BD3EC" wp14:editId="31DDF5BA">
                                  <wp:extent cx="2933487" cy="2009775"/>
                                  <wp:effectExtent l="0" t="0" r="635" b="0"/>
                                  <wp:docPr id="6" name="Picture 11" descr="https://assets.zoom.us/images/en-us/desktop/generic/settings/camera-preview-and-select-camer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67728" cy="20332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D4FCE" w:rsidRDefault="00FD4FCE" w:rsidP="00FD4FC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</w:pPr>
                            <w:r>
                              <w:t>If you do not see your camera's video, click the drop-down menu and select another camera.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E5702B" id="_x0000_s1027" type="#_x0000_t202" style="width:474.75pt;height:48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" fillcolor="#f2f2f2 [3054]" stroked="f">
                <v:shadow on="t" color="black" opacity="18350f" offset="-5.40094mm,4.37361mm"/>
                <v:textbox>
                  <w:txbxContent>
                    <w:p w:rsidR="00FD4FCE" w:rsidRPr="00B76C4B" w:rsidRDefault="00FD4FCE" w:rsidP="00FD4FCE">
                      <w:pPr>
                        <w:spacing w:line="276" w:lineRule="auto"/>
                        <w:rPr>
                          <w:u w:val="single"/>
                        </w:rPr>
                      </w:pPr>
                      <w:r w:rsidRPr="00B76C4B">
                        <w:rPr>
                          <w:u w:val="single"/>
                        </w:rPr>
                        <w:t xml:space="preserve">To test </w:t>
                      </w:r>
                      <w:r>
                        <w:rPr>
                          <w:u w:val="single"/>
                        </w:rPr>
                        <w:t>camera</w:t>
                      </w:r>
                    </w:p>
                    <w:p w:rsidR="00FD4FCE" w:rsidRDefault="00FD4FCE" w:rsidP="00FD4FCE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>Click the arrow next to </w:t>
                      </w:r>
                      <w:r w:rsidRPr="00B76C4B">
                        <w:rPr>
                          <w:b/>
                          <w:bCs/>
                        </w:rPr>
                        <w:t>Start Video</w:t>
                      </w:r>
                      <w:r>
                        <w:t> / </w:t>
                      </w:r>
                      <w:r w:rsidRPr="00B76C4B">
                        <w:rPr>
                          <w:b/>
                          <w:bCs/>
                        </w:rPr>
                        <w:t>Stop Video</w:t>
                      </w:r>
                      <w:r>
                        <w:t>. </w:t>
                      </w:r>
                    </w:p>
                    <w:p w:rsidR="00FD4FCE" w:rsidRDefault="00FD4FCE" w:rsidP="00FD4FC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3CBC40" wp14:editId="280E9933">
                            <wp:extent cx="5208905" cy="342900"/>
                            <wp:effectExtent l="0" t="0" r="0" b="0"/>
                            <wp:docPr id="4" name="Picture 13" descr="https://assets.zoom.us/images/en-us/desktop/generic/start-stop-video-button-arrow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08905" cy="342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D4FCE" w:rsidRDefault="00FD4FCE" w:rsidP="00FD4FCE"/>
                    <w:p w:rsidR="00FD4FCE" w:rsidRDefault="00FD4FCE" w:rsidP="00FD4FC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76" w:lineRule="auto"/>
                      </w:pPr>
                      <w:r>
                        <w:t>Select </w:t>
                      </w:r>
                      <w:r w:rsidRPr="00E74B29">
                        <w:rPr>
                          <w:b/>
                          <w:bCs/>
                        </w:rPr>
                        <w:t>Video Settings</w:t>
                      </w:r>
                      <w:r>
                        <w:t>.</w:t>
                      </w:r>
                    </w:p>
                    <w:p w:rsidR="00FD4FCE" w:rsidRDefault="00FD4FCE" w:rsidP="00FD4FCE">
                      <w:pPr>
                        <w:spacing w:line="276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180AF9" wp14:editId="5C69DD4E">
                            <wp:extent cx="3802955" cy="1576181"/>
                            <wp:effectExtent l="0" t="0" r="7620" b="5080"/>
                            <wp:docPr id="5" name="Picture 12" descr="https://assets.zoom.us/images/en-us/desktop/generic/video-settings-opt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27018" cy="15861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D4FCE" w:rsidRDefault="00FD4FCE" w:rsidP="00FD4FC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76" w:lineRule="auto"/>
                      </w:pPr>
                      <w:r>
                        <w:t>Zoom will display your camera's video and settings.</w:t>
                      </w:r>
                    </w:p>
                    <w:p w:rsidR="00FD4FCE" w:rsidRPr="007448CA" w:rsidRDefault="00FD4FCE" w:rsidP="00FD4FCE">
                      <w:pPr>
                        <w:pStyle w:val="ListParagraph"/>
                        <w:spacing w:line="276" w:lineRule="auto"/>
                        <w:ind w:left="36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5BD3EC" wp14:editId="31DDF5BA">
                            <wp:extent cx="2933487" cy="2009775"/>
                            <wp:effectExtent l="0" t="0" r="635" b="0"/>
                            <wp:docPr id="6" name="Picture 11" descr="https://assets.zoom.us/images/en-us/desktop/generic/settings/camera-preview-and-select-camer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67728" cy="20332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D4FCE" w:rsidRDefault="00FD4FCE" w:rsidP="00FD4FC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76" w:lineRule="auto"/>
                      </w:pPr>
                      <w:r>
                        <w:t>If you do not see your camera's video, click the drop-down menu and select another camera.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9099C" w:rsidRDefault="0019099C" w:rsidP="00D46B1E">
      <w:pPr>
        <w:spacing w:line="240" w:lineRule="auto"/>
        <w:jc w:val="both"/>
        <w:rPr>
          <w:rFonts w:ascii="Arial" w:hAnsi="Arial" w:cs="Arial"/>
          <w:lang w:val="en-GB"/>
        </w:rPr>
      </w:pPr>
    </w:p>
    <w:p w:rsidR="00E47AE8" w:rsidRPr="00E52D60" w:rsidRDefault="00E47AE8" w:rsidP="00E52D60">
      <w:pPr>
        <w:jc w:val="both"/>
        <w:rPr>
          <w:sz w:val="22"/>
          <w:lang w:val="en-GB"/>
        </w:rPr>
      </w:pPr>
    </w:p>
    <w:sectPr w:rsidR="00E47AE8" w:rsidRPr="00E52D60">
      <w:headerReference w:type="default" r:id="rId1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F11" w:rsidRDefault="00026F11" w:rsidP="00026F11">
      <w:pPr>
        <w:spacing w:after="0" w:line="240" w:lineRule="auto"/>
      </w:pPr>
      <w:r>
        <w:separator/>
      </w:r>
    </w:p>
  </w:endnote>
  <w:endnote w:type="continuationSeparator" w:id="0">
    <w:p w:rsidR="00026F11" w:rsidRDefault="00026F11" w:rsidP="00026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F11" w:rsidRDefault="00026F11" w:rsidP="00026F11">
      <w:pPr>
        <w:spacing w:after="0" w:line="240" w:lineRule="auto"/>
      </w:pPr>
      <w:r>
        <w:separator/>
      </w:r>
    </w:p>
  </w:footnote>
  <w:footnote w:type="continuationSeparator" w:id="0">
    <w:p w:rsidR="00026F11" w:rsidRDefault="00026F11" w:rsidP="00026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F11" w:rsidRDefault="00026F11">
    <w:pPr>
      <w:pStyle w:val="Header"/>
    </w:pPr>
    <w:r w:rsidRPr="00026F11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-833120</wp:posOffset>
          </wp:positionH>
          <wp:positionV relativeFrom="paragraph">
            <wp:posOffset>-361950</wp:posOffset>
          </wp:positionV>
          <wp:extent cx="3022600" cy="552450"/>
          <wp:effectExtent l="0" t="0" r="6350" b="0"/>
          <wp:wrapSquare wrapText="bothSides"/>
          <wp:docPr id="1" name="Picture 1" descr="\\eipa-fs01\homedrives$\bho\Profile\Desktop\Remote Learning\Logo_EIPAMaastricht_text_colour_transparant_Sm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eipa-fs01\homedrives$\bho\Profile\Desktop\Remote Learning\Logo_EIPAMaastricht_text_colour_transparant_Sm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26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26F11" w:rsidRDefault="00026F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E49AE"/>
    <w:multiLevelType w:val="multilevel"/>
    <w:tmpl w:val="C2B66F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3F448C5"/>
    <w:multiLevelType w:val="hybridMultilevel"/>
    <w:tmpl w:val="03E8420E"/>
    <w:lvl w:ilvl="0" w:tplc="3AA414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DD2BF5"/>
    <w:multiLevelType w:val="hybridMultilevel"/>
    <w:tmpl w:val="12FA7D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C0F7B"/>
    <w:multiLevelType w:val="hybridMultilevel"/>
    <w:tmpl w:val="2A72B3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1028E"/>
    <w:multiLevelType w:val="hybridMultilevel"/>
    <w:tmpl w:val="50DC7B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D213D"/>
    <w:multiLevelType w:val="hybridMultilevel"/>
    <w:tmpl w:val="5F7C8CC6"/>
    <w:lvl w:ilvl="0" w:tplc="431CEF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96E61"/>
    <w:multiLevelType w:val="hybridMultilevel"/>
    <w:tmpl w:val="BAE4417E"/>
    <w:lvl w:ilvl="0" w:tplc="6284D2A2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D2E9D"/>
    <w:multiLevelType w:val="hybridMultilevel"/>
    <w:tmpl w:val="48B0F250"/>
    <w:lvl w:ilvl="0" w:tplc="C36EC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84D2A2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B6794"/>
    <w:multiLevelType w:val="multilevel"/>
    <w:tmpl w:val="BCAA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307123"/>
    <w:multiLevelType w:val="hybridMultilevel"/>
    <w:tmpl w:val="161C9C0A"/>
    <w:lvl w:ilvl="0" w:tplc="D8409D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8E71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C96DC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FE96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6870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2C6C7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26820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5A87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C207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8F4952"/>
    <w:multiLevelType w:val="multilevel"/>
    <w:tmpl w:val="116A5B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61E2590E"/>
    <w:multiLevelType w:val="multilevel"/>
    <w:tmpl w:val="9306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7AC75CF"/>
    <w:multiLevelType w:val="hybridMultilevel"/>
    <w:tmpl w:val="48741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92C70"/>
    <w:multiLevelType w:val="hybridMultilevel"/>
    <w:tmpl w:val="CEAE94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A78C2"/>
    <w:multiLevelType w:val="hybridMultilevel"/>
    <w:tmpl w:val="D49625DE"/>
    <w:lvl w:ilvl="0" w:tplc="431CEF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F5677"/>
    <w:multiLevelType w:val="multilevel"/>
    <w:tmpl w:val="D164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10"/>
  </w:num>
  <w:num w:numId="5">
    <w:abstractNumId w:val="0"/>
  </w:num>
  <w:num w:numId="6">
    <w:abstractNumId w:val="9"/>
  </w:num>
  <w:num w:numId="7">
    <w:abstractNumId w:val="8"/>
  </w:num>
  <w:num w:numId="8">
    <w:abstractNumId w:val="12"/>
  </w:num>
  <w:num w:numId="9">
    <w:abstractNumId w:val="1"/>
  </w:num>
  <w:num w:numId="10">
    <w:abstractNumId w:val="15"/>
  </w:num>
  <w:num w:numId="11">
    <w:abstractNumId w:val="11"/>
  </w:num>
  <w:num w:numId="12">
    <w:abstractNumId w:val="5"/>
  </w:num>
  <w:num w:numId="13">
    <w:abstractNumId w:val="2"/>
  </w:num>
  <w:num w:numId="14">
    <w:abstractNumId w:val="4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375"/>
    <w:rsid w:val="00013E05"/>
    <w:rsid w:val="00026F11"/>
    <w:rsid w:val="000374A5"/>
    <w:rsid w:val="00051FEF"/>
    <w:rsid w:val="000F309B"/>
    <w:rsid w:val="000F788F"/>
    <w:rsid w:val="0017015E"/>
    <w:rsid w:val="0019099C"/>
    <w:rsid w:val="001A36F0"/>
    <w:rsid w:val="001A7FE9"/>
    <w:rsid w:val="001D5D4C"/>
    <w:rsid w:val="001D6521"/>
    <w:rsid w:val="002100C6"/>
    <w:rsid w:val="002453A3"/>
    <w:rsid w:val="00252D59"/>
    <w:rsid w:val="002848E2"/>
    <w:rsid w:val="002C4FF1"/>
    <w:rsid w:val="002C5447"/>
    <w:rsid w:val="00321A07"/>
    <w:rsid w:val="00336B3D"/>
    <w:rsid w:val="00463AAD"/>
    <w:rsid w:val="00496793"/>
    <w:rsid w:val="004A34D6"/>
    <w:rsid w:val="004B1534"/>
    <w:rsid w:val="004C1499"/>
    <w:rsid w:val="004E1896"/>
    <w:rsid w:val="005013E6"/>
    <w:rsid w:val="00537FD0"/>
    <w:rsid w:val="006277E2"/>
    <w:rsid w:val="006651C5"/>
    <w:rsid w:val="0068566F"/>
    <w:rsid w:val="006D42B8"/>
    <w:rsid w:val="006F2839"/>
    <w:rsid w:val="007D3C32"/>
    <w:rsid w:val="00885F48"/>
    <w:rsid w:val="008F521D"/>
    <w:rsid w:val="00914EEE"/>
    <w:rsid w:val="00945016"/>
    <w:rsid w:val="00A3137D"/>
    <w:rsid w:val="00A60F38"/>
    <w:rsid w:val="00A64375"/>
    <w:rsid w:val="00A8694E"/>
    <w:rsid w:val="00B447B0"/>
    <w:rsid w:val="00BE7E81"/>
    <w:rsid w:val="00C46AF4"/>
    <w:rsid w:val="00C525AD"/>
    <w:rsid w:val="00C6186B"/>
    <w:rsid w:val="00D0591A"/>
    <w:rsid w:val="00D35DD4"/>
    <w:rsid w:val="00D46B1E"/>
    <w:rsid w:val="00DA3D37"/>
    <w:rsid w:val="00E46721"/>
    <w:rsid w:val="00E47AE8"/>
    <w:rsid w:val="00E52D60"/>
    <w:rsid w:val="00E62B1E"/>
    <w:rsid w:val="00E67143"/>
    <w:rsid w:val="00E76F70"/>
    <w:rsid w:val="00EC7CE4"/>
    <w:rsid w:val="00FB64A5"/>
    <w:rsid w:val="00FC5B68"/>
    <w:rsid w:val="00FD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B352E5-7A85-424E-9920-319BE6E2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21D"/>
  </w:style>
  <w:style w:type="paragraph" w:styleId="Heading1">
    <w:name w:val="heading 1"/>
    <w:basedOn w:val="Normal"/>
    <w:next w:val="Normal"/>
    <w:link w:val="Heading1Char"/>
    <w:uiPriority w:val="9"/>
    <w:qFormat/>
    <w:rsid w:val="008F521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417F1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521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521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7B7C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2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2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B7C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2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7B7C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2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B5513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2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7B7C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2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7B7C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F11"/>
  </w:style>
  <w:style w:type="paragraph" w:styleId="Footer">
    <w:name w:val="footer"/>
    <w:basedOn w:val="Normal"/>
    <w:link w:val="FooterChar"/>
    <w:uiPriority w:val="99"/>
    <w:unhideWhenUsed/>
    <w:rsid w:val="00026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F11"/>
  </w:style>
  <w:style w:type="paragraph" w:styleId="ListParagraph">
    <w:name w:val="List Paragraph"/>
    <w:basedOn w:val="Normal"/>
    <w:uiPriority w:val="34"/>
    <w:qFormat/>
    <w:rsid w:val="004B153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D6521"/>
    <w:rPr>
      <w:color w:val="0000FF"/>
      <w:u w:val="single"/>
    </w:rPr>
  </w:style>
  <w:style w:type="paragraph" w:customStyle="1" w:styleId="paragraph">
    <w:name w:val="paragraph"/>
    <w:basedOn w:val="Normal"/>
    <w:rsid w:val="00FD4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D4FCE"/>
  </w:style>
  <w:style w:type="character" w:customStyle="1" w:styleId="eop">
    <w:name w:val="eop"/>
    <w:basedOn w:val="DefaultParagraphFont"/>
    <w:rsid w:val="00FD4FCE"/>
  </w:style>
  <w:style w:type="character" w:customStyle="1" w:styleId="superscript">
    <w:name w:val="superscript"/>
    <w:basedOn w:val="DefaultParagraphFont"/>
    <w:rsid w:val="00FD4FCE"/>
  </w:style>
  <w:style w:type="paragraph" w:styleId="NormalWeb">
    <w:name w:val="Normal (Web)"/>
    <w:basedOn w:val="Normal"/>
    <w:uiPriority w:val="99"/>
    <w:semiHidden/>
    <w:unhideWhenUsed/>
    <w:rsid w:val="008F5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21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F521D"/>
    <w:rPr>
      <w:rFonts w:asciiTheme="majorHAnsi" w:eastAsiaTheme="majorEastAsia" w:hAnsiTheme="majorHAnsi" w:cstheme="majorBidi"/>
      <w:color w:val="417F1D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521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F521D"/>
    <w:rPr>
      <w:rFonts w:asciiTheme="majorHAnsi" w:eastAsiaTheme="majorEastAsia" w:hAnsiTheme="majorHAnsi" w:cstheme="majorBidi"/>
      <w:color w:val="7B7C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21D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21D"/>
    <w:rPr>
      <w:rFonts w:asciiTheme="majorHAnsi" w:eastAsiaTheme="majorEastAsia" w:hAnsiTheme="majorHAnsi" w:cstheme="majorBidi"/>
      <w:color w:val="7B7C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21D"/>
    <w:rPr>
      <w:rFonts w:asciiTheme="majorHAnsi" w:eastAsiaTheme="majorEastAsia" w:hAnsiTheme="majorHAnsi" w:cstheme="majorBidi"/>
      <w:i/>
      <w:iCs/>
      <w:color w:val="7B7C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21D"/>
    <w:rPr>
      <w:rFonts w:asciiTheme="majorHAnsi" w:eastAsiaTheme="majorEastAsia" w:hAnsiTheme="majorHAnsi" w:cstheme="majorBidi"/>
      <w:i/>
      <w:iCs/>
      <w:color w:val="2B5513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21D"/>
    <w:rPr>
      <w:rFonts w:asciiTheme="majorHAnsi" w:eastAsiaTheme="majorEastAsia" w:hAnsiTheme="majorHAnsi" w:cstheme="majorBidi"/>
      <w:b/>
      <w:bCs/>
      <w:color w:val="7B7C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21D"/>
    <w:rPr>
      <w:rFonts w:asciiTheme="majorHAnsi" w:eastAsiaTheme="majorEastAsia" w:hAnsiTheme="majorHAnsi" w:cstheme="majorBidi"/>
      <w:b/>
      <w:bCs/>
      <w:i/>
      <w:iCs/>
      <w:color w:val="7B7C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F521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8F521D"/>
    <w:pPr>
      <w:spacing w:after="0" w:line="240" w:lineRule="auto"/>
      <w:contextualSpacing/>
    </w:pPr>
    <w:rPr>
      <w:rFonts w:asciiTheme="majorHAnsi" w:eastAsiaTheme="majorEastAsia" w:hAnsiTheme="majorHAnsi" w:cstheme="majorBidi"/>
      <w:color w:val="58AB27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21D"/>
    <w:rPr>
      <w:rFonts w:asciiTheme="majorHAnsi" w:eastAsiaTheme="majorEastAsia" w:hAnsiTheme="majorHAnsi" w:cstheme="majorBidi"/>
      <w:color w:val="58AB27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21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F521D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F521D"/>
    <w:rPr>
      <w:i/>
      <w:iCs/>
    </w:rPr>
  </w:style>
  <w:style w:type="paragraph" w:styleId="NoSpacing">
    <w:name w:val="No Spacing"/>
    <w:uiPriority w:val="1"/>
    <w:qFormat/>
    <w:rsid w:val="008F521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F521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21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21D"/>
    <w:pPr>
      <w:pBdr>
        <w:left w:val="single" w:sz="18" w:space="12" w:color="58AB27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8AB27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21D"/>
    <w:rPr>
      <w:rFonts w:asciiTheme="majorHAnsi" w:eastAsiaTheme="majorEastAsia" w:hAnsiTheme="majorHAnsi" w:cstheme="majorBidi"/>
      <w:color w:val="58AB27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F521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F521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F521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F521D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F521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521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7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zoom.us/hc/en-us/articles/201362623-About-Setting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support.zoom.us/hc/en-us/articles/210707503-Virtual-Backgroun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upport.zoom.us/hc/en-us/articles/201362623-About-Settings" TargetMode="External"/><Relationship Id="rId14" Type="http://schemas.openxmlformats.org/officeDocument/2006/relationships/image" Target="media/image4.png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EIPA">
      <a:dk1>
        <a:sysClr val="windowText" lastClr="000000"/>
      </a:dk1>
      <a:lt1>
        <a:sysClr val="window" lastClr="FFFFFF"/>
      </a:lt1>
      <a:dk2>
        <a:srgbClr val="7B7C7D"/>
      </a:dk2>
      <a:lt2>
        <a:srgbClr val="FFFFFF"/>
      </a:lt2>
      <a:accent1>
        <a:srgbClr val="58AB27"/>
      </a:accent1>
      <a:accent2>
        <a:srgbClr val="F8C037"/>
      </a:accent2>
      <a:accent3>
        <a:srgbClr val="5D3A8C"/>
      </a:accent3>
      <a:accent4>
        <a:srgbClr val="CA424E"/>
      </a:accent4>
      <a:accent5>
        <a:srgbClr val="37A9CF"/>
      </a:accent5>
      <a:accent6>
        <a:srgbClr val="F58229"/>
      </a:accent6>
      <a:hlink>
        <a:srgbClr val="5B9BD5"/>
      </a:hlink>
      <a:folHlink>
        <a:srgbClr val="A688CE"/>
      </a:folHlink>
    </a:clrScheme>
    <a:fontScheme name="EIPA">
      <a:majorFont>
        <a:latin typeface="Arial"/>
        <a:ea typeface=""/>
        <a:cs typeface=""/>
      </a:majorFont>
      <a:minorFont>
        <a:latin typeface="MS Reference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0CA77815A4E64399323E5AD1DB7A2A" ma:contentTypeVersion="6" ma:contentTypeDescription="Create a new document." ma:contentTypeScope="" ma:versionID="3bbdee8977ed894f81ddb698145fbad8">
  <xsd:schema xmlns:xsd="http://www.w3.org/2001/XMLSchema" xmlns:xs="http://www.w3.org/2001/XMLSchema" xmlns:p="http://schemas.microsoft.com/office/2006/metadata/properties" xmlns:ns2="5df7b4a0-d15d-4f20-b9d4-34db0af900e1" targetNamespace="http://schemas.microsoft.com/office/2006/metadata/properties" ma:root="true" ma:fieldsID="1216eadcdb621c29eb4ae369d956ff6e" ns2:_="">
    <xsd:import namespace="5df7b4a0-d15d-4f20-b9d4-34db0af90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7b4a0-d15d-4f20-b9d4-34db0af90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3D416B-59A4-4F48-8140-A57E75792E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9A8686-0065-44F7-AF80-79A8B0A99A57}"/>
</file>

<file path=customXml/itemProps3.xml><?xml version="1.0" encoding="utf-8"?>
<ds:datastoreItem xmlns:ds="http://schemas.openxmlformats.org/officeDocument/2006/customXml" ds:itemID="{49942BF2-EA2E-4C0D-B96F-B3658E825E95}"/>
</file>

<file path=customXml/itemProps4.xml><?xml version="1.0" encoding="utf-8"?>
<ds:datastoreItem xmlns:ds="http://schemas.openxmlformats.org/officeDocument/2006/customXml" ds:itemID="{6C49524C-1536-42B6-9D14-4CEEBD619C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Hölbling</dc:creator>
  <cp:keywords/>
  <dc:description/>
  <cp:lastModifiedBy>Olivia Brown</cp:lastModifiedBy>
  <cp:revision>2</cp:revision>
  <dcterms:created xsi:type="dcterms:W3CDTF">2020-09-28T12:22:00Z</dcterms:created>
  <dcterms:modified xsi:type="dcterms:W3CDTF">2020-09-28T12:22:00Z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0x0101004F0CA77815A4E64399323E5AD1DB7A2A</vt:lpwstr>
  </property>
</Properties>
</file>